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CellMar>
          <w:left w:w="0" w:type="dxa"/>
          <w:right w:w="0" w:type="dxa"/>
        </w:tblCellMar>
        <w:tblLook w:val="00A0" w:firstRow="1" w:lastRow="0" w:firstColumn="1" w:lastColumn="0" w:noHBand="0" w:noVBand="0"/>
      </w:tblPr>
      <w:tblGrid>
        <w:gridCol w:w="2835"/>
        <w:gridCol w:w="6345"/>
      </w:tblGrid>
      <w:tr w:rsidR="000934B6" w:rsidRPr="00A33DFD" w14:paraId="3C04ECB3" w14:textId="77777777" w:rsidTr="004C4286">
        <w:trPr>
          <w:trHeight w:val="1276"/>
        </w:trPr>
        <w:tc>
          <w:tcPr>
            <w:tcW w:w="2835" w:type="dxa"/>
            <w:tcBorders>
              <w:top w:val="nil"/>
              <w:left w:val="nil"/>
              <w:right w:val="nil"/>
            </w:tcBorders>
            <w:tcMar>
              <w:top w:w="0" w:type="dxa"/>
              <w:left w:w="108" w:type="dxa"/>
              <w:bottom w:w="0" w:type="dxa"/>
              <w:right w:w="108" w:type="dxa"/>
            </w:tcMar>
          </w:tcPr>
          <w:p w14:paraId="2CC59435" w14:textId="77777777" w:rsidR="000934B6" w:rsidRPr="00A33DFD" w:rsidRDefault="000934B6" w:rsidP="006B181E">
            <w:pPr>
              <w:spacing w:before="120" w:after="120" w:line="240" w:lineRule="auto"/>
              <w:jc w:val="center"/>
              <w:rPr>
                <w:rFonts w:eastAsia="Times New Roman"/>
                <w:szCs w:val="28"/>
                <w:vertAlign w:val="superscript"/>
                <w:lang w:val="en-US"/>
              </w:rPr>
            </w:pPr>
            <w:bookmarkStart w:id="0" w:name="_Hlk85932564"/>
            <w:r w:rsidRPr="00A33DFD">
              <w:rPr>
                <w:rFonts w:eastAsia="Times New Roman"/>
                <w:b/>
                <w:bCs/>
                <w:sz w:val="26"/>
                <w:szCs w:val="26"/>
                <w:lang w:val="en-US"/>
              </w:rPr>
              <w:t>CHÍNH PHỦ</w:t>
            </w:r>
            <w:r w:rsidRPr="00A33DFD">
              <w:rPr>
                <w:rFonts w:eastAsia="Times New Roman"/>
                <w:b/>
                <w:bCs/>
                <w:szCs w:val="28"/>
                <w:lang w:val="en-US"/>
              </w:rPr>
              <w:br/>
            </w:r>
            <w:r w:rsidRPr="00A33DFD">
              <w:rPr>
                <w:rFonts w:eastAsia="Times New Roman"/>
                <w:szCs w:val="28"/>
                <w:vertAlign w:val="superscript"/>
                <w:lang w:val="en-US"/>
              </w:rPr>
              <w:t>________</w:t>
            </w:r>
          </w:p>
          <w:p w14:paraId="32D378D7" w14:textId="77777777" w:rsidR="000934B6" w:rsidRPr="00A33DFD" w:rsidRDefault="000934B6" w:rsidP="006B181E">
            <w:pPr>
              <w:spacing w:before="120" w:after="120" w:line="240" w:lineRule="auto"/>
              <w:jc w:val="center"/>
              <w:rPr>
                <w:rFonts w:eastAsia="Times New Roman"/>
                <w:szCs w:val="28"/>
                <w:lang w:val="en-US"/>
              </w:rPr>
            </w:pPr>
          </w:p>
          <w:p w14:paraId="75CFA3CC" w14:textId="390CE5CA" w:rsidR="000934B6" w:rsidRPr="00A33DFD" w:rsidRDefault="003A6EC3" w:rsidP="006B181E">
            <w:pPr>
              <w:spacing w:before="120" w:after="120" w:line="240" w:lineRule="auto"/>
              <w:jc w:val="center"/>
              <w:rPr>
                <w:rFonts w:eastAsia="Times New Roman"/>
                <w:szCs w:val="28"/>
                <w:lang w:val="en-US"/>
              </w:rPr>
            </w:pPr>
            <w:r w:rsidRPr="00A33DFD">
              <w:rPr>
                <w:rFonts w:eastAsia="Times New Roman"/>
                <w:szCs w:val="28"/>
                <w:lang w:val="en-US"/>
              </w:rPr>
              <w:t xml:space="preserve">Số: </w:t>
            </w:r>
            <w:r w:rsidR="00F16B0D" w:rsidRPr="00A33DFD">
              <w:rPr>
                <w:rFonts w:eastAsia="Times New Roman"/>
                <w:szCs w:val="28"/>
                <w:lang w:val="en-US"/>
              </w:rPr>
              <w:t xml:space="preserve">      </w:t>
            </w:r>
            <w:r w:rsidR="00CA5795" w:rsidRPr="00A33DFD">
              <w:rPr>
                <w:rFonts w:eastAsia="Times New Roman"/>
                <w:szCs w:val="28"/>
                <w:lang w:val="en-US"/>
              </w:rPr>
              <w:t xml:space="preserve"> </w:t>
            </w:r>
            <w:r w:rsidR="000C15DF" w:rsidRPr="00A33DFD">
              <w:rPr>
                <w:rFonts w:eastAsia="Times New Roman"/>
                <w:szCs w:val="28"/>
                <w:lang w:val="en-US"/>
              </w:rPr>
              <w:t>/202</w:t>
            </w:r>
            <w:r w:rsidR="00F16B0D" w:rsidRPr="00A33DFD">
              <w:rPr>
                <w:rFonts w:eastAsia="Times New Roman"/>
                <w:szCs w:val="28"/>
                <w:lang w:val="en-US"/>
              </w:rPr>
              <w:t>7</w:t>
            </w:r>
            <w:r w:rsidR="000934B6" w:rsidRPr="00A33DFD">
              <w:rPr>
                <w:rFonts w:eastAsia="Times New Roman"/>
                <w:szCs w:val="28"/>
                <w:lang w:val="en-US"/>
              </w:rPr>
              <w:t>/NĐ-CP</w:t>
            </w:r>
          </w:p>
        </w:tc>
        <w:tc>
          <w:tcPr>
            <w:tcW w:w="6345" w:type="dxa"/>
            <w:tcBorders>
              <w:top w:val="nil"/>
              <w:left w:val="nil"/>
              <w:right w:val="nil"/>
            </w:tcBorders>
            <w:tcMar>
              <w:top w:w="0" w:type="dxa"/>
              <w:left w:w="108" w:type="dxa"/>
              <w:bottom w:w="0" w:type="dxa"/>
              <w:right w:w="108" w:type="dxa"/>
            </w:tcMar>
          </w:tcPr>
          <w:p w14:paraId="39CBC531" w14:textId="77EA5D12" w:rsidR="000934B6" w:rsidRPr="00A33DFD" w:rsidRDefault="000934B6" w:rsidP="006B181E">
            <w:pPr>
              <w:spacing w:before="120" w:after="120" w:line="240" w:lineRule="auto"/>
              <w:jc w:val="center"/>
              <w:rPr>
                <w:rFonts w:eastAsia="Times New Roman"/>
                <w:szCs w:val="28"/>
                <w:vertAlign w:val="superscript"/>
                <w:lang w:val="en-US"/>
              </w:rPr>
            </w:pPr>
            <w:r w:rsidRPr="00A33DFD">
              <w:rPr>
                <w:rFonts w:eastAsia="Times New Roman"/>
                <w:b/>
                <w:bCs/>
                <w:sz w:val="26"/>
                <w:szCs w:val="26"/>
                <w:lang w:val="en-US"/>
              </w:rPr>
              <w:t>CỘNG HÒA XÃ HỘI CHỦ NGHĨA VIỆT NAM</w:t>
            </w:r>
            <w:r w:rsidRPr="00A33DFD">
              <w:rPr>
                <w:rFonts w:eastAsia="Times New Roman"/>
                <w:b/>
                <w:bCs/>
                <w:szCs w:val="28"/>
                <w:lang w:val="en-US"/>
              </w:rPr>
              <w:br/>
              <w:t>Độc lập - Tự do - Hạnh phúc</w:t>
            </w:r>
            <w:r w:rsidRPr="00A33DFD">
              <w:rPr>
                <w:rFonts w:eastAsia="Times New Roman"/>
                <w:b/>
                <w:bCs/>
                <w:szCs w:val="28"/>
                <w:lang w:val="en-US"/>
              </w:rPr>
              <w:br/>
            </w:r>
            <w:r w:rsidRPr="00A33DFD">
              <w:rPr>
                <w:rFonts w:eastAsia="Times New Roman"/>
                <w:szCs w:val="28"/>
                <w:vertAlign w:val="superscript"/>
                <w:lang w:val="en-US"/>
              </w:rPr>
              <w:t>_______________________</w:t>
            </w:r>
          </w:p>
          <w:p w14:paraId="5958BAD9" w14:textId="1C327FC1" w:rsidR="000934B6" w:rsidRPr="00A33DFD" w:rsidRDefault="000934B6" w:rsidP="006B181E">
            <w:pPr>
              <w:spacing w:before="120" w:after="120" w:line="240" w:lineRule="auto"/>
              <w:jc w:val="center"/>
              <w:rPr>
                <w:rFonts w:eastAsia="Times New Roman"/>
                <w:szCs w:val="28"/>
                <w:lang w:val="en-US"/>
              </w:rPr>
            </w:pPr>
            <w:r w:rsidRPr="00A33DFD">
              <w:rPr>
                <w:rFonts w:eastAsia="Times New Roman"/>
                <w:i/>
                <w:iCs/>
                <w:szCs w:val="28"/>
                <w:lang w:val="en-US"/>
              </w:rPr>
              <w:t xml:space="preserve">Hà Nội, ngày  </w:t>
            </w:r>
            <w:r w:rsidR="00F16B0D" w:rsidRPr="00A33DFD">
              <w:rPr>
                <w:rFonts w:eastAsia="Times New Roman"/>
                <w:i/>
                <w:iCs/>
                <w:szCs w:val="28"/>
                <w:lang w:val="en-US"/>
              </w:rPr>
              <w:t xml:space="preserve">  </w:t>
            </w:r>
            <w:r w:rsidR="003A6EC3" w:rsidRPr="00A33DFD">
              <w:rPr>
                <w:rFonts w:eastAsia="Times New Roman"/>
                <w:i/>
                <w:iCs/>
                <w:szCs w:val="28"/>
                <w:lang w:val="en-US"/>
              </w:rPr>
              <w:t xml:space="preserve"> </w:t>
            </w:r>
            <w:r w:rsidRPr="00A33DFD">
              <w:rPr>
                <w:rFonts w:eastAsia="Times New Roman"/>
                <w:i/>
                <w:iCs/>
                <w:szCs w:val="28"/>
                <w:lang w:val="en-US"/>
              </w:rPr>
              <w:t xml:space="preserve">tháng </w:t>
            </w:r>
            <w:r w:rsidR="00F16B0D" w:rsidRPr="00A33DFD">
              <w:rPr>
                <w:rFonts w:eastAsia="Times New Roman"/>
                <w:i/>
                <w:iCs/>
                <w:szCs w:val="28"/>
                <w:lang w:val="en-US"/>
              </w:rPr>
              <w:t xml:space="preserve">   </w:t>
            </w:r>
            <w:r w:rsidR="003A6EC3" w:rsidRPr="00A33DFD">
              <w:rPr>
                <w:rFonts w:eastAsia="Times New Roman"/>
                <w:i/>
                <w:iCs/>
                <w:szCs w:val="28"/>
                <w:lang w:val="en-US"/>
              </w:rPr>
              <w:t xml:space="preserve"> </w:t>
            </w:r>
            <w:r w:rsidRPr="00A33DFD">
              <w:rPr>
                <w:rFonts w:eastAsia="Times New Roman"/>
                <w:i/>
                <w:iCs/>
                <w:szCs w:val="28"/>
                <w:lang w:val="en-US"/>
              </w:rPr>
              <w:t xml:space="preserve"> năm</w:t>
            </w:r>
            <w:r w:rsidR="00BF0C2F" w:rsidRPr="00A33DFD">
              <w:rPr>
                <w:rFonts w:eastAsia="Times New Roman"/>
                <w:i/>
                <w:iCs/>
                <w:szCs w:val="28"/>
                <w:lang w:val="en-US"/>
              </w:rPr>
              <w:t xml:space="preserve"> </w:t>
            </w:r>
            <w:r w:rsidRPr="00A33DFD">
              <w:rPr>
                <w:rFonts w:eastAsia="Times New Roman"/>
                <w:i/>
                <w:iCs/>
                <w:szCs w:val="28"/>
                <w:lang w:val="en-US"/>
              </w:rPr>
              <w:t>202</w:t>
            </w:r>
            <w:r w:rsidR="00F16B0D" w:rsidRPr="00A33DFD">
              <w:rPr>
                <w:rFonts w:eastAsia="Times New Roman"/>
                <w:i/>
                <w:iCs/>
                <w:szCs w:val="28"/>
                <w:lang w:val="en-US"/>
              </w:rPr>
              <w:t>7</w:t>
            </w:r>
          </w:p>
        </w:tc>
      </w:tr>
    </w:tbl>
    <w:p w14:paraId="23F96F03" w14:textId="288C4CED" w:rsidR="0043771A" w:rsidRPr="00A33DFD" w:rsidRDefault="00B234B5" w:rsidP="006B181E">
      <w:pPr>
        <w:spacing w:before="120" w:after="120" w:line="240" w:lineRule="auto"/>
        <w:ind w:firstLine="709"/>
        <w:jc w:val="both"/>
        <w:rPr>
          <w:rFonts w:eastAsia="Times New Roman"/>
          <w:szCs w:val="28"/>
          <w:lang w:val="en-US"/>
        </w:rPr>
      </w:pPr>
      <w:r>
        <w:rPr>
          <w:rFonts w:eastAsia="Times New Roman"/>
          <w:noProof/>
          <w:szCs w:val="28"/>
          <w:lang w:val="en-US"/>
        </w:rPr>
        <mc:AlternateContent>
          <mc:Choice Requires="wps">
            <w:drawing>
              <wp:anchor distT="0" distB="0" distL="114300" distR="114300" simplePos="0" relativeHeight="251659264" behindDoc="0" locked="0" layoutInCell="1" allowOverlap="1" wp14:anchorId="296FED0D" wp14:editId="70DBE329">
                <wp:simplePos x="0" y="0"/>
                <wp:positionH relativeFrom="column">
                  <wp:posOffset>-670560</wp:posOffset>
                </wp:positionH>
                <wp:positionV relativeFrom="paragraph">
                  <wp:posOffset>15240</wp:posOffset>
                </wp:positionV>
                <wp:extent cx="971550" cy="523875"/>
                <wp:effectExtent l="0" t="0" r="19050" b="28575"/>
                <wp:wrapNone/>
                <wp:docPr id="1195228686" name="Hình chữ nhật 1"/>
                <wp:cNvGraphicFramePr/>
                <a:graphic xmlns:a="http://schemas.openxmlformats.org/drawingml/2006/main">
                  <a:graphicData uri="http://schemas.microsoft.com/office/word/2010/wordprocessingShape">
                    <wps:wsp>
                      <wps:cNvSpPr/>
                      <wps:spPr>
                        <a:xfrm>
                          <a:off x="0" y="0"/>
                          <a:ext cx="971550" cy="52387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7A01E5" w14:textId="3A3D1A2F" w:rsidR="00B234B5" w:rsidRPr="00B234B5" w:rsidRDefault="00B234B5" w:rsidP="00B234B5">
                            <w:pPr>
                              <w:jc w:val="center"/>
                              <w:rPr>
                                <w:color w:val="000000" w:themeColor="text1"/>
                                <w:sz w:val="24"/>
                                <w:szCs w:val="24"/>
                                <w:lang w:val="en-US"/>
                              </w:rPr>
                            </w:pPr>
                            <w:r w:rsidRPr="00B234B5">
                              <w:rPr>
                                <w:color w:val="000000" w:themeColor="text1"/>
                                <w:sz w:val="24"/>
                                <w:szCs w:val="24"/>
                                <w:lang w:val="en-US"/>
                              </w:rPr>
                              <w:t>Dự thảo gửi xin ý k</w:t>
                            </w:r>
                            <w:r>
                              <w:rPr>
                                <w:color w:val="000000" w:themeColor="text1"/>
                                <w:sz w:val="24"/>
                                <w:szCs w:val="24"/>
                                <w:lang w:val="en-US"/>
                              </w:rPr>
                              <w:t>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6FED0D" id="Hình chữ nhật 1" o:spid="_x0000_s1026" style="position:absolute;left:0;text-align:left;margin-left:-52.8pt;margin-top:1.2pt;width:76.5pt;height: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" fillcolor="white [3212]" strokecolor="black [3213]" strokeweight="1pt">
                <v:textbox>
                  <w:txbxContent>
                    <w:p w14:paraId="567A01E5" w14:textId="3A3D1A2F" w:rsidR="00B234B5" w:rsidRPr="00B234B5" w:rsidRDefault="00B234B5" w:rsidP="00B234B5">
                      <w:pPr>
                        <w:jc w:val="center"/>
                        <w:rPr>
                          <w:color w:val="000000" w:themeColor="text1"/>
                          <w:sz w:val="24"/>
                          <w:szCs w:val="24"/>
                          <w:lang w:val="en-US"/>
                        </w:rPr>
                      </w:pPr>
                      <w:r w:rsidRPr="00B234B5">
                        <w:rPr>
                          <w:color w:val="000000" w:themeColor="text1"/>
                          <w:sz w:val="24"/>
                          <w:szCs w:val="24"/>
                          <w:lang w:val="en-US"/>
                        </w:rPr>
                        <w:t>Dự thảo gửi xin ý k</w:t>
                      </w:r>
                      <w:r>
                        <w:rPr>
                          <w:color w:val="000000" w:themeColor="text1"/>
                          <w:sz w:val="24"/>
                          <w:szCs w:val="24"/>
                          <w:lang w:val="en-US"/>
                        </w:rPr>
                        <w:t>iến</w:t>
                      </w:r>
                    </w:p>
                  </w:txbxContent>
                </v:textbox>
              </v:rect>
            </w:pict>
          </mc:Fallback>
        </mc:AlternateContent>
      </w:r>
      <w:r w:rsidR="004A1467" w:rsidRPr="00A33DFD">
        <w:rPr>
          <w:rFonts w:eastAsia="Times New Roman"/>
          <w:szCs w:val="28"/>
          <w:lang w:val="en-US"/>
        </w:rPr>
        <w:t xml:space="preserve"> </w:t>
      </w:r>
    </w:p>
    <w:p w14:paraId="71379A8F" w14:textId="77777777" w:rsidR="00F16B0D" w:rsidRPr="00A33DFD" w:rsidRDefault="006F0EF9" w:rsidP="006B181E">
      <w:pPr>
        <w:spacing w:before="120" w:after="120" w:line="240" w:lineRule="auto"/>
        <w:jc w:val="center"/>
        <w:rPr>
          <w:rFonts w:eastAsia="Times New Roman"/>
          <w:b/>
          <w:bCs/>
          <w:szCs w:val="28"/>
          <w:lang w:val="en-US"/>
        </w:rPr>
      </w:pPr>
      <w:bookmarkStart w:id="1" w:name="loai_1"/>
      <w:r w:rsidRPr="00A33DFD">
        <w:rPr>
          <w:rFonts w:eastAsia="Times New Roman"/>
          <w:b/>
          <w:bCs/>
          <w:szCs w:val="28"/>
          <w:lang w:val="en-US"/>
        </w:rPr>
        <w:t>NGHỊ ĐỊNH</w:t>
      </w:r>
      <w:bookmarkStart w:id="2" w:name="loai_1_name"/>
      <w:bookmarkEnd w:id="1"/>
      <w:r w:rsidR="00F16B0D" w:rsidRPr="00A33DFD">
        <w:rPr>
          <w:rFonts w:eastAsia="Times New Roman"/>
          <w:b/>
          <w:bCs/>
          <w:szCs w:val="28"/>
          <w:lang w:val="en-US"/>
        </w:rPr>
        <w:t xml:space="preserve"> </w:t>
      </w:r>
    </w:p>
    <w:p w14:paraId="54BA9BB7" w14:textId="1CE8F5CB" w:rsidR="00F16B0D" w:rsidRPr="00A33DFD" w:rsidRDefault="00F16B0D" w:rsidP="006B181E">
      <w:pPr>
        <w:spacing w:before="120" w:after="120" w:line="240" w:lineRule="auto"/>
        <w:jc w:val="center"/>
        <w:rPr>
          <w:rFonts w:eastAsia="Times New Roman"/>
          <w:b/>
          <w:bCs/>
          <w:szCs w:val="28"/>
          <w:lang w:val="en-US"/>
        </w:rPr>
      </w:pPr>
      <w:r w:rsidRPr="00A33DFD">
        <w:rPr>
          <w:rFonts w:eastAsia="Times New Roman"/>
          <w:b/>
          <w:bCs/>
          <w:szCs w:val="28"/>
          <w:lang w:val="en-US"/>
        </w:rPr>
        <w:t xml:space="preserve">SỬA ĐỔI, BỔ SUNG MỘT SỐ ĐIỀU CỦA NGHỊ ĐỊNH SỐ 77/2023/NĐ-CP NGÀY 02 THÁNG 11 NĂM 2023 CỦA CHÍNH PHỦ </w:t>
      </w:r>
      <w:r w:rsidRPr="00A33DFD">
        <w:rPr>
          <w:rFonts w:eastAsia="Times New Roman"/>
          <w:b/>
          <w:bCs/>
          <w:szCs w:val="28"/>
        </w:rPr>
        <w:t>VỀ QUẢN LÝ NHẬP KHẨU HÀNG HÓA TÂN TRANG THEO HIỆP ĐỊNH ĐỐI TÁC TOÀN DIỆN VÀ TIẾN BỘ XUYÊN THÁI BÌNH DƯƠNG</w:t>
      </w:r>
      <w:r w:rsidRPr="00A33DFD">
        <w:rPr>
          <w:rFonts w:eastAsia="Times New Roman"/>
          <w:b/>
          <w:bCs/>
          <w:szCs w:val="28"/>
          <w:lang w:val="en-US"/>
        </w:rPr>
        <w:t xml:space="preserve"> VÀ NGHỊ ĐỊNH SỐ </w:t>
      </w:r>
      <w:r w:rsidRPr="00A33DFD">
        <w:rPr>
          <w:rFonts w:eastAsia="Times New Roman"/>
          <w:b/>
          <w:bCs/>
          <w:szCs w:val="28"/>
        </w:rPr>
        <w:t>66/2024/NĐ-CP</w:t>
      </w:r>
      <w:r w:rsidRPr="00A33DFD">
        <w:rPr>
          <w:rFonts w:eastAsia="Times New Roman"/>
          <w:b/>
          <w:bCs/>
          <w:szCs w:val="28"/>
          <w:lang w:val="en-US"/>
        </w:rPr>
        <w:t xml:space="preserve"> NGÀY 17 THÁNG 6 NĂM 2024 CỦA CHÍNH PHỦ </w:t>
      </w:r>
      <w:r w:rsidRPr="00A33DFD">
        <w:rPr>
          <w:rFonts w:eastAsia="Times New Roman"/>
          <w:b/>
          <w:bCs/>
          <w:szCs w:val="28"/>
        </w:rPr>
        <w:t>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bookmarkEnd w:id="2"/>
    <w:p w14:paraId="49656890" w14:textId="75018448" w:rsidR="004A1467" w:rsidRPr="00A33DFD" w:rsidRDefault="000934B6" w:rsidP="006B181E">
      <w:pPr>
        <w:spacing w:before="120" w:after="120" w:line="240" w:lineRule="auto"/>
        <w:jc w:val="center"/>
        <w:rPr>
          <w:rFonts w:eastAsia="Times New Roman"/>
          <w:szCs w:val="28"/>
          <w:vertAlign w:val="superscript"/>
          <w:lang w:val="en-US"/>
        </w:rPr>
      </w:pPr>
      <w:r w:rsidRPr="00A33DFD">
        <w:rPr>
          <w:rFonts w:eastAsia="Times New Roman"/>
          <w:szCs w:val="28"/>
          <w:vertAlign w:val="superscript"/>
          <w:lang w:val="en-US"/>
        </w:rPr>
        <w:t>_____________</w:t>
      </w:r>
      <w:r w:rsidR="006B181E" w:rsidRPr="00A33DFD">
        <w:rPr>
          <w:rFonts w:eastAsia="Times New Roman"/>
          <w:szCs w:val="28"/>
          <w:vertAlign w:val="superscript"/>
          <w:lang w:val="en-US"/>
        </w:rPr>
        <w:t xml:space="preserve"> </w:t>
      </w:r>
    </w:p>
    <w:p w14:paraId="6BD43A2D" w14:textId="77777777" w:rsidR="00432762" w:rsidRPr="00A33DFD" w:rsidRDefault="00432762" w:rsidP="00D2236D">
      <w:pPr>
        <w:shd w:val="clear" w:color="auto" w:fill="FFFFFF"/>
        <w:spacing w:before="120" w:after="120" w:line="240" w:lineRule="auto"/>
        <w:ind w:firstLine="567"/>
        <w:jc w:val="both"/>
        <w:rPr>
          <w:rFonts w:eastAsia="Times New Roman"/>
          <w:i/>
          <w:iCs/>
          <w:szCs w:val="28"/>
          <w:lang w:val="en-AU"/>
        </w:rPr>
      </w:pPr>
      <w:r w:rsidRPr="00A33DFD">
        <w:rPr>
          <w:rFonts w:eastAsia="Times New Roman"/>
          <w:i/>
          <w:iCs/>
          <w:szCs w:val="28"/>
          <w:lang w:val="en-AU"/>
        </w:rPr>
        <w:t xml:space="preserve">Căn cứ Luật Tổ chức Chính phủ số 63/2025/QH15; </w:t>
      </w:r>
    </w:p>
    <w:p w14:paraId="17F1D861" w14:textId="10A61CB9" w:rsidR="00432762" w:rsidRPr="00A33DFD" w:rsidRDefault="00432762" w:rsidP="00D2236D">
      <w:pPr>
        <w:shd w:val="clear" w:color="auto" w:fill="FFFFFF"/>
        <w:spacing w:before="120" w:after="120" w:line="240" w:lineRule="auto"/>
        <w:ind w:firstLine="567"/>
        <w:jc w:val="both"/>
        <w:rPr>
          <w:rFonts w:eastAsia="Times New Roman"/>
          <w:i/>
          <w:iCs/>
          <w:szCs w:val="28"/>
          <w:lang w:val="en-AU"/>
        </w:rPr>
      </w:pPr>
      <w:r w:rsidRPr="00A33DFD">
        <w:rPr>
          <w:rFonts w:eastAsia="Times New Roman"/>
          <w:i/>
          <w:iCs/>
          <w:szCs w:val="28"/>
          <w:lang w:val="en-AU"/>
        </w:rPr>
        <w:t>Căn cứ Luật Tổ chức chính quyền địa phương số 72/2025/QH15;</w:t>
      </w:r>
    </w:p>
    <w:p w14:paraId="23C54291" w14:textId="7C74544C" w:rsidR="00432762" w:rsidRPr="00A33DFD" w:rsidRDefault="00432762" w:rsidP="00D2236D">
      <w:pPr>
        <w:shd w:val="clear" w:color="auto" w:fill="FFFFFF"/>
        <w:spacing w:before="120" w:after="120" w:line="240" w:lineRule="auto"/>
        <w:ind w:firstLine="567"/>
        <w:jc w:val="both"/>
        <w:rPr>
          <w:rFonts w:eastAsia="Times New Roman"/>
          <w:i/>
          <w:iCs/>
          <w:szCs w:val="28"/>
          <w:lang w:val="en-AU"/>
        </w:rPr>
      </w:pPr>
      <w:r w:rsidRPr="00A33DFD">
        <w:rPr>
          <w:rFonts w:eastAsia="Times New Roman"/>
          <w:i/>
          <w:iCs/>
          <w:szCs w:val="28"/>
          <w:lang w:val="en-AU"/>
        </w:rPr>
        <w:t>Căn cứ Luật Quản lý ngoại thương số 05/2017/QH14;</w:t>
      </w:r>
    </w:p>
    <w:p w14:paraId="29EA80DC" w14:textId="27537C9C" w:rsidR="00337CEB" w:rsidRPr="00A33DFD" w:rsidRDefault="00337CEB" w:rsidP="00D2236D">
      <w:pPr>
        <w:shd w:val="clear" w:color="auto" w:fill="FFFFFF"/>
        <w:spacing w:before="120" w:after="120" w:line="240" w:lineRule="auto"/>
        <w:ind w:firstLine="567"/>
        <w:jc w:val="both"/>
        <w:rPr>
          <w:rFonts w:eastAsia="Times New Roman"/>
          <w:i/>
          <w:iCs/>
          <w:szCs w:val="28"/>
          <w:lang w:val="en-US"/>
        </w:rPr>
      </w:pPr>
      <w:r w:rsidRPr="00A33DFD">
        <w:rPr>
          <w:rFonts w:eastAsia="Times New Roman"/>
          <w:i/>
          <w:iCs/>
          <w:szCs w:val="28"/>
          <w:lang w:val="en-AU"/>
        </w:rPr>
        <w:t xml:space="preserve">Căn cứ Luật Điều ước quốc tế </w:t>
      </w:r>
      <w:r w:rsidR="00432762" w:rsidRPr="00A33DFD">
        <w:rPr>
          <w:rFonts w:eastAsia="Times New Roman"/>
          <w:i/>
          <w:iCs/>
          <w:szCs w:val="28"/>
          <w:lang w:val="en-AU"/>
        </w:rPr>
        <w:t xml:space="preserve">số </w:t>
      </w:r>
      <w:r w:rsidR="00432762" w:rsidRPr="00A33DFD">
        <w:rPr>
          <w:rFonts w:eastAsia="Times New Roman"/>
          <w:i/>
          <w:iCs/>
          <w:szCs w:val="28"/>
        </w:rPr>
        <w:t>108/2016/QH13</w:t>
      </w:r>
      <w:r w:rsidR="00432762" w:rsidRPr="00A33DFD">
        <w:rPr>
          <w:rFonts w:eastAsia="Times New Roman"/>
          <w:i/>
          <w:iCs/>
          <w:szCs w:val="28"/>
          <w:lang w:val="en-US"/>
        </w:rPr>
        <w:t>;</w:t>
      </w:r>
    </w:p>
    <w:p w14:paraId="5517032F" w14:textId="7180EF89" w:rsidR="00432762" w:rsidRPr="00A33DFD" w:rsidRDefault="00432762" w:rsidP="00D2236D">
      <w:pPr>
        <w:shd w:val="clear" w:color="auto" w:fill="FFFFFF"/>
        <w:spacing w:before="120" w:after="120" w:line="240" w:lineRule="auto"/>
        <w:ind w:firstLine="567"/>
        <w:jc w:val="both"/>
        <w:rPr>
          <w:rFonts w:eastAsia="Times New Roman"/>
          <w:bCs/>
          <w:i/>
          <w:color w:val="000000"/>
          <w:szCs w:val="28"/>
          <w:lang w:val="en-AU"/>
        </w:rPr>
      </w:pPr>
      <w:r w:rsidRPr="00A33DFD">
        <w:rPr>
          <w:rFonts w:eastAsia="Times New Roman"/>
          <w:bCs/>
          <w:i/>
          <w:color w:val="000000"/>
          <w:szCs w:val="28"/>
          <w:lang w:val="en-AU"/>
        </w:rPr>
        <w:t>Căn cứ Nghị quyết số 72/2018/QH14 ngày 12 tháng 11 năm 2018 của Quốc hội phê chuẩn Hiệp định Đối tác Toàn diện và Tiến bộ xuyên Thái Bình Dương cùng các văn kiện liên quan;</w:t>
      </w:r>
    </w:p>
    <w:p w14:paraId="4CC7AD50" w14:textId="48E0338E" w:rsidR="00784AC7" w:rsidRPr="00A33DFD" w:rsidRDefault="00856540" w:rsidP="00D2236D">
      <w:pPr>
        <w:shd w:val="clear" w:color="auto" w:fill="FFFFFF"/>
        <w:spacing w:before="120" w:after="120" w:line="240" w:lineRule="auto"/>
        <w:ind w:firstLine="567"/>
        <w:jc w:val="both"/>
        <w:rPr>
          <w:rFonts w:eastAsia="Times New Roman"/>
          <w:bCs/>
          <w:i/>
          <w:color w:val="000000"/>
          <w:szCs w:val="28"/>
          <w:lang w:val="en-AU"/>
        </w:rPr>
      </w:pPr>
      <w:r w:rsidRPr="00A33DFD">
        <w:rPr>
          <w:rFonts w:eastAsia="Times New Roman"/>
          <w:bCs/>
          <w:i/>
          <w:color w:val="000000"/>
          <w:szCs w:val="28"/>
          <w:lang w:val="en-AU"/>
        </w:rPr>
        <w:t xml:space="preserve">Căn cứ </w:t>
      </w:r>
      <w:r w:rsidR="00784AC7" w:rsidRPr="00A33DFD">
        <w:rPr>
          <w:rFonts w:eastAsia="Times New Roman"/>
          <w:bCs/>
          <w:i/>
          <w:color w:val="000000"/>
          <w:szCs w:val="28"/>
          <w:lang w:val="en-AU"/>
        </w:rPr>
        <w:t xml:space="preserve">Nghị quyết số 102/2020/QH14 </w:t>
      </w:r>
      <w:r w:rsidR="004B1298" w:rsidRPr="00A33DFD">
        <w:rPr>
          <w:rFonts w:eastAsia="Times New Roman"/>
          <w:bCs/>
          <w:i/>
          <w:color w:val="000000"/>
          <w:szCs w:val="28"/>
          <w:lang w:val="en-AU"/>
        </w:rPr>
        <w:t xml:space="preserve">ngày 08 tháng 6 năm 2020 của Quốc hội </w:t>
      </w:r>
      <w:r w:rsidR="00784AC7" w:rsidRPr="00A33DFD">
        <w:rPr>
          <w:rFonts w:eastAsia="Times New Roman"/>
          <w:bCs/>
          <w:i/>
          <w:color w:val="000000"/>
          <w:szCs w:val="28"/>
          <w:lang w:val="en-AU"/>
        </w:rPr>
        <w:t>về phê chuẩn Hiệp định Thương mại tự do giữa Cộng hòa xã hội chủ nghĩa Việt Nam và Liên minh Châu Âu;</w:t>
      </w:r>
    </w:p>
    <w:p w14:paraId="3EE69CD4" w14:textId="3ED83A0B" w:rsidR="00432762" w:rsidRPr="00A33DFD" w:rsidRDefault="00432762" w:rsidP="00D2236D">
      <w:pPr>
        <w:shd w:val="clear" w:color="auto" w:fill="FFFFFF"/>
        <w:spacing w:before="120" w:after="120" w:line="240" w:lineRule="auto"/>
        <w:ind w:firstLine="567"/>
        <w:jc w:val="both"/>
        <w:rPr>
          <w:rFonts w:eastAsia="Times New Roman"/>
          <w:bCs/>
          <w:i/>
          <w:color w:val="000000"/>
          <w:szCs w:val="28"/>
          <w:lang w:val="en-AU"/>
        </w:rPr>
      </w:pPr>
      <w:r w:rsidRPr="00A33DFD">
        <w:rPr>
          <w:rFonts w:eastAsia="Times New Roman"/>
          <w:bCs/>
          <w:i/>
          <w:color w:val="000000"/>
          <w:szCs w:val="28"/>
          <w:lang w:val="en-AU"/>
        </w:rPr>
        <w:t>Thực hiện Hiệp định Đối tác Toàn diện và Tiến bộ xuyên Thái Bình Dương;</w:t>
      </w:r>
    </w:p>
    <w:p w14:paraId="2350A377" w14:textId="77777777" w:rsidR="006F0EF9" w:rsidRPr="00A33DFD" w:rsidRDefault="006F0EF9" w:rsidP="00D2236D">
      <w:pPr>
        <w:shd w:val="clear" w:color="auto" w:fill="FFFFFF"/>
        <w:spacing w:before="120" w:after="120" w:line="240" w:lineRule="auto"/>
        <w:ind w:firstLine="567"/>
        <w:jc w:val="both"/>
        <w:rPr>
          <w:rFonts w:eastAsia="Times New Roman"/>
          <w:i/>
          <w:iCs/>
          <w:szCs w:val="28"/>
          <w:lang w:val="en-AU"/>
        </w:rPr>
      </w:pPr>
      <w:r w:rsidRPr="00A33DFD">
        <w:rPr>
          <w:rFonts w:eastAsia="Times New Roman"/>
          <w:i/>
          <w:iCs/>
          <w:szCs w:val="28"/>
          <w:lang w:val="en-AU"/>
        </w:rPr>
        <w:t xml:space="preserve">Thực hiện </w:t>
      </w:r>
      <w:r w:rsidR="00784AC7" w:rsidRPr="00A33DFD">
        <w:rPr>
          <w:rFonts w:eastAsia="Times New Roman"/>
          <w:bCs/>
          <w:i/>
          <w:color w:val="000000"/>
          <w:szCs w:val="28"/>
          <w:lang w:val="en-AU"/>
        </w:rPr>
        <w:t>Hiệp định Thương mại tự do giữa Cộng hòa xã hội chủ nghĩa Việt Nam và Liên minh Châu Âu</w:t>
      </w:r>
      <w:r w:rsidR="00784AC7" w:rsidRPr="00A33DFD">
        <w:rPr>
          <w:rFonts w:eastAsia="Times New Roman"/>
          <w:i/>
          <w:iCs/>
          <w:szCs w:val="28"/>
          <w:lang w:val="en-AU"/>
        </w:rPr>
        <w:t xml:space="preserve"> và </w:t>
      </w:r>
      <w:r w:rsidR="00784AC7" w:rsidRPr="00A33DFD">
        <w:rPr>
          <w:rFonts w:eastAsia="Times New Roman"/>
          <w:bCs/>
          <w:i/>
          <w:color w:val="000000"/>
          <w:szCs w:val="28"/>
          <w:lang w:val="en-AU"/>
        </w:rPr>
        <w:t>Hiệp định Thương mại tự do giữa Việt Nam và Liên hiệp Vương quốc Anh và Bắc Ai-len</w:t>
      </w:r>
      <w:r w:rsidRPr="00A33DFD">
        <w:rPr>
          <w:rFonts w:eastAsia="Times New Roman"/>
          <w:i/>
          <w:iCs/>
          <w:szCs w:val="28"/>
          <w:lang w:val="en-AU"/>
        </w:rPr>
        <w:t xml:space="preserve">; </w:t>
      </w:r>
    </w:p>
    <w:p w14:paraId="679BD80E" w14:textId="77777777" w:rsidR="006F0EF9" w:rsidRPr="00A33DFD" w:rsidRDefault="006F0EF9" w:rsidP="00D2236D">
      <w:pPr>
        <w:shd w:val="clear" w:color="auto" w:fill="FFFFFF"/>
        <w:spacing w:before="120" w:after="120" w:line="240" w:lineRule="auto"/>
        <w:ind w:firstLine="567"/>
        <w:jc w:val="both"/>
        <w:rPr>
          <w:rFonts w:eastAsia="Times New Roman"/>
          <w:szCs w:val="28"/>
          <w:lang w:val="en-US"/>
        </w:rPr>
      </w:pPr>
      <w:r w:rsidRPr="00A33DFD">
        <w:rPr>
          <w:rFonts w:eastAsia="Times New Roman"/>
          <w:i/>
          <w:iCs/>
          <w:szCs w:val="28"/>
        </w:rPr>
        <w:t xml:space="preserve">Theo đề nghị của Bộ trưởng Bộ </w:t>
      </w:r>
      <w:r w:rsidRPr="00A33DFD">
        <w:rPr>
          <w:rFonts w:eastAsia="Times New Roman"/>
          <w:i/>
          <w:iCs/>
          <w:szCs w:val="28"/>
          <w:lang w:val="en-AU"/>
        </w:rPr>
        <w:t>Công Thương</w:t>
      </w:r>
      <w:r w:rsidRPr="00A33DFD">
        <w:rPr>
          <w:rFonts w:eastAsia="Times New Roman"/>
          <w:i/>
          <w:iCs/>
          <w:szCs w:val="28"/>
        </w:rPr>
        <w:t>;</w:t>
      </w:r>
    </w:p>
    <w:p w14:paraId="60BC8A65" w14:textId="03281064" w:rsidR="004A1467" w:rsidRPr="00A33DFD" w:rsidRDefault="006F0EF9" w:rsidP="00D2236D">
      <w:pPr>
        <w:shd w:val="clear" w:color="auto" w:fill="FFFFFF"/>
        <w:spacing w:before="120" w:after="120" w:line="240" w:lineRule="auto"/>
        <w:ind w:firstLine="567"/>
        <w:jc w:val="both"/>
        <w:rPr>
          <w:rFonts w:eastAsia="Times New Roman"/>
          <w:b/>
          <w:bCs/>
          <w:szCs w:val="28"/>
          <w:lang w:val="en-US"/>
        </w:rPr>
      </w:pPr>
      <w:r w:rsidRPr="00A33DFD">
        <w:rPr>
          <w:rFonts w:eastAsia="Times New Roman"/>
          <w:i/>
          <w:iCs/>
          <w:szCs w:val="28"/>
        </w:rPr>
        <w:t>Chính phủ ban hành Nghị định</w:t>
      </w:r>
      <w:r w:rsidRPr="00A33DFD">
        <w:rPr>
          <w:rFonts w:eastAsia="Times New Roman"/>
          <w:i/>
          <w:iCs/>
          <w:szCs w:val="28"/>
          <w:lang w:val="en-AU"/>
        </w:rPr>
        <w:t xml:space="preserve"> </w:t>
      </w:r>
      <w:r w:rsidR="00432762" w:rsidRPr="00A33DFD">
        <w:rPr>
          <w:rFonts w:eastAsia="Times New Roman"/>
          <w:i/>
          <w:iCs/>
          <w:szCs w:val="28"/>
          <w:lang w:val="en-AU"/>
        </w:rPr>
        <w:t xml:space="preserve">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w:t>
      </w:r>
      <w:r w:rsidR="00432762" w:rsidRPr="00A33DFD">
        <w:rPr>
          <w:rFonts w:eastAsia="Times New Roman"/>
          <w:i/>
          <w:iCs/>
          <w:szCs w:val="28"/>
          <w:lang w:val="en-AU"/>
        </w:rPr>
        <w:lastRenderedPageBreak/>
        <w:t>Thương mại tự do giữa Cộng hòa xã hội chủ nghĩa Việt Nam và Liên hiệp Vương quốc Anh và Bắc Ai-len.</w:t>
      </w:r>
    </w:p>
    <w:p w14:paraId="380E3409" w14:textId="77777777" w:rsidR="00506DCA" w:rsidRPr="00A33DFD" w:rsidRDefault="00506DCA" w:rsidP="00D2236D">
      <w:pPr>
        <w:shd w:val="clear" w:color="auto" w:fill="FFFFFF"/>
        <w:spacing w:before="120" w:after="120" w:line="240" w:lineRule="auto"/>
        <w:jc w:val="both"/>
        <w:rPr>
          <w:rFonts w:eastAsia="Times New Roman"/>
          <w:b/>
          <w:bCs/>
          <w:szCs w:val="28"/>
          <w:lang w:val="en-US"/>
        </w:rPr>
      </w:pPr>
    </w:p>
    <w:p w14:paraId="13EF0F65" w14:textId="77777777" w:rsidR="006F0EF9" w:rsidRPr="00A33DFD" w:rsidRDefault="006F0EF9" w:rsidP="00142839">
      <w:pPr>
        <w:shd w:val="clear" w:color="auto" w:fill="FFFFFF"/>
        <w:spacing w:before="120" w:after="120" w:line="240" w:lineRule="auto"/>
        <w:jc w:val="center"/>
        <w:rPr>
          <w:rFonts w:eastAsia="Times New Roman"/>
          <w:b/>
          <w:bCs/>
          <w:szCs w:val="28"/>
          <w:lang w:val="en-US"/>
        </w:rPr>
      </w:pPr>
      <w:r w:rsidRPr="00A33DFD">
        <w:rPr>
          <w:rFonts w:eastAsia="Times New Roman"/>
          <w:b/>
          <w:bCs/>
          <w:szCs w:val="28"/>
          <w:lang w:val="en-US"/>
        </w:rPr>
        <w:t>C</w:t>
      </w:r>
      <w:r w:rsidR="004F64E8" w:rsidRPr="00A33DFD">
        <w:rPr>
          <w:rFonts w:eastAsia="Times New Roman"/>
          <w:b/>
          <w:bCs/>
          <w:szCs w:val="28"/>
          <w:lang w:val="en-US"/>
        </w:rPr>
        <w:t>hương</w:t>
      </w:r>
      <w:r w:rsidRPr="00A33DFD">
        <w:rPr>
          <w:rFonts w:eastAsia="Times New Roman"/>
          <w:b/>
          <w:bCs/>
          <w:szCs w:val="28"/>
          <w:lang w:val="en-US"/>
        </w:rPr>
        <w:t xml:space="preserve"> I</w:t>
      </w:r>
    </w:p>
    <w:p w14:paraId="7F3BA75B" w14:textId="5004CDD6" w:rsidR="00432762" w:rsidRPr="00A33DFD" w:rsidRDefault="00432762" w:rsidP="00142839">
      <w:pPr>
        <w:tabs>
          <w:tab w:val="left" w:pos="851"/>
        </w:tabs>
        <w:spacing w:before="120" w:after="120" w:line="240" w:lineRule="auto"/>
        <w:jc w:val="center"/>
        <w:rPr>
          <w:b/>
          <w:bCs/>
          <w:szCs w:val="28"/>
        </w:rPr>
      </w:pPr>
      <w:r w:rsidRPr="00A33DFD">
        <w:rPr>
          <w:b/>
          <w:bCs/>
          <w:szCs w:val="28"/>
        </w:rPr>
        <w:t>Sửa đổi, bổ sung một số điều của Nghị định số 77/2023/NĐ-CP ngày 02 tháng 11 năm 2023 của Chính phủ về quản lý nhập khẩu hàng hóa tân trang theo Hiệp định Đối tác Toàn diện và Tiến bộ xuyên Thái Bình Dương</w:t>
      </w:r>
    </w:p>
    <w:p w14:paraId="05054FFF" w14:textId="3A067C5A" w:rsidR="0092149C" w:rsidRPr="00A33DFD" w:rsidRDefault="0068107E" w:rsidP="00D2236D">
      <w:pPr>
        <w:tabs>
          <w:tab w:val="left" w:pos="851"/>
        </w:tabs>
        <w:spacing w:before="120" w:after="120" w:line="240" w:lineRule="auto"/>
        <w:ind w:firstLine="709"/>
        <w:jc w:val="both"/>
        <w:rPr>
          <w:b/>
          <w:bCs/>
          <w:szCs w:val="28"/>
          <w:lang w:val="en"/>
        </w:rPr>
      </w:pPr>
      <w:r w:rsidRPr="00A33DFD">
        <w:rPr>
          <w:b/>
          <w:bCs/>
          <w:szCs w:val="28"/>
          <w:lang w:val="en"/>
        </w:rPr>
        <w:t xml:space="preserve">Điều 1. </w:t>
      </w:r>
      <w:r w:rsidR="0092149C" w:rsidRPr="00A33DFD">
        <w:rPr>
          <w:b/>
          <w:bCs/>
          <w:szCs w:val="28"/>
          <w:lang w:val="en"/>
        </w:rPr>
        <w:t xml:space="preserve">Sửa đổi, bổ sung khoản </w:t>
      </w:r>
      <w:r w:rsidR="00E45C5C" w:rsidRPr="00A33DFD">
        <w:rPr>
          <w:b/>
          <w:bCs/>
          <w:szCs w:val="28"/>
          <w:lang w:val="en"/>
        </w:rPr>
        <w:t xml:space="preserve">5, </w:t>
      </w:r>
      <w:r w:rsidR="0011699B" w:rsidRPr="00A33DFD">
        <w:rPr>
          <w:b/>
          <w:bCs/>
          <w:szCs w:val="28"/>
          <w:lang w:val="en"/>
        </w:rPr>
        <w:t xml:space="preserve">khoản </w:t>
      </w:r>
      <w:r w:rsidR="0092149C" w:rsidRPr="00A33DFD">
        <w:rPr>
          <w:b/>
          <w:bCs/>
          <w:szCs w:val="28"/>
          <w:lang w:val="en"/>
        </w:rPr>
        <w:t>7 Điều 16 như sau:</w:t>
      </w:r>
    </w:p>
    <w:p w14:paraId="1CE9E186" w14:textId="5BA0411E" w:rsidR="00E45C5C" w:rsidRPr="00A33DFD" w:rsidRDefault="0011699B" w:rsidP="00D2236D">
      <w:pPr>
        <w:tabs>
          <w:tab w:val="left" w:pos="851"/>
        </w:tabs>
        <w:spacing w:before="120" w:after="120" w:line="240" w:lineRule="auto"/>
        <w:ind w:firstLine="709"/>
        <w:jc w:val="both"/>
        <w:rPr>
          <w:szCs w:val="28"/>
          <w:lang w:val="en"/>
        </w:rPr>
      </w:pPr>
      <w:r w:rsidRPr="00A33DFD">
        <w:rPr>
          <w:szCs w:val="28"/>
          <w:lang w:val="en"/>
        </w:rPr>
        <w:t>1. Sửa đổi, bổ sung khoản 5 Điều 16 như sau:</w:t>
      </w:r>
    </w:p>
    <w:p w14:paraId="623FFEDB" w14:textId="77777777" w:rsidR="0011699B" w:rsidRPr="00A33DFD" w:rsidRDefault="00E45C5C" w:rsidP="00D2236D">
      <w:pPr>
        <w:tabs>
          <w:tab w:val="left" w:pos="851"/>
        </w:tabs>
        <w:spacing w:before="120" w:after="120" w:line="240" w:lineRule="auto"/>
        <w:ind w:firstLine="709"/>
        <w:jc w:val="both"/>
        <w:rPr>
          <w:szCs w:val="28"/>
          <w:lang w:val="en-US"/>
        </w:rPr>
      </w:pPr>
      <w:r w:rsidRPr="00A33DFD">
        <w:rPr>
          <w:szCs w:val="28"/>
          <w:lang w:val="en"/>
        </w:rPr>
        <w:t>“</w:t>
      </w:r>
      <w:r w:rsidR="0011699B" w:rsidRPr="00A33DFD">
        <w:rPr>
          <w:szCs w:val="28"/>
          <w:lang w:val="en-US"/>
        </w:rPr>
        <w:t>5. Trường hợp hàng hóa đã được xếp lên phương tiện vận tải trước ngày Mã số tân trang bị đình chỉ hoặc thu hồi theo quy định tại điểm b, c, đ, g khoản 1 và khoản 3 Điều 16 Nghị định này:</w:t>
      </w:r>
    </w:p>
    <w:p w14:paraId="4C20F717" w14:textId="249D1DD8" w:rsidR="0011699B" w:rsidRPr="00A33DFD" w:rsidRDefault="0011699B" w:rsidP="00D2236D">
      <w:pPr>
        <w:tabs>
          <w:tab w:val="left" w:pos="851"/>
        </w:tabs>
        <w:spacing w:before="120" w:after="120" w:line="240" w:lineRule="auto"/>
        <w:ind w:firstLine="709"/>
        <w:jc w:val="both"/>
        <w:rPr>
          <w:szCs w:val="28"/>
          <w:lang w:val="en-US"/>
        </w:rPr>
      </w:pPr>
      <w:r w:rsidRPr="00A33DFD">
        <w:rPr>
          <w:szCs w:val="28"/>
          <w:lang w:val="en-US"/>
        </w:rPr>
        <w:t>a) Thương nhân nhập khẩu gửi văn bản đề nghị cơ quan cấp giấy phép quy định tại </w:t>
      </w:r>
      <w:bookmarkStart w:id="3" w:name="tc_6"/>
      <w:r w:rsidRPr="00A33DFD">
        <w:rPr>
          <w:szCs w:val="28"/>
          <w:lang w:val="en-US"/>
        </w:rPr>
        <w:t>khoản 1 Điều 17 Nghị định này</w:t>
      </w:r>
      <w:bookmarkEnd w:id="3"/>
      <w:r w:rsidRPr="00A33DFD">
        <w:rPr>
          <w:szCs w:val="28"/>
          <w:lang w:val="en-US"/>
        </w:rPr>
        <w:t> xem xét, quyết định việc nhập khẩu lô hàng, nêu rõ: lý do xin nhập khẩu hàng hóa khi Mã số tân trang bị đình chỉ hoặc thu hồi (gửi kèm các chứng từ chứng minh hàng hóa đã được xếp lên phương tiện vận tải trước ngày Mã số tân trang bị đình chỉ hoặc thu hồ</w:t>
      </w:r>
      <w:r w:rsidR="00C73C49" w:rsidRPr="00A33DFD">
        <w:rPr>
          <w:szCs w:val="28"/>
          <w:lang w:val="en-US"/>
        </w:rPr>
        <w:t xml:space="preserve">i) theo phương thức gửi </w:t>
      </w:r>
      <w:r w:rsidR="00C73C49" w:rsidRPr="00A33DFD">
        <w:rPr>
          <w:szCs w:val="28"/>
          <w:lang w:val="en"/>
        </w:rPr>
        <w:t xml:space="preserve">trực tiếp hoặc qua đường bưu chính hoặc trực tuyến qua </w:t>
      </w:r>
      <w:r w:rsidR="00C73C49" w:rsidRPr="00A33DFD">
        <w:rPr>
          <w:szCs w:val="28"/>
        </w:rPr>
        <w:t>Cổng dịch vụ công quốc gia, Cổng thông tin một cửa quốc gia hoặc qua Cổng dịch vụ công của cơ quan cấp phép</w:t>
      </w:r>
      <w:r w:rsidR="00C73C49" w:rsidRPr="00A33DFD">
        <w:rPr>
          <w:szCs w:val="28"/>
          <w:lang w:val="en-US"/>
        </w:rPr>
        <w:t>.</w:t>
      </w:r>
    </w:p>
    <w:p w14:paraId="448B2778" w14:textId="2683B903" w:rsidR="0011699B" w:rsidRPr="00A33DFD" w:rsidRDefault="0011699B" w:rsidP="00D2236D">
      <w:pPr>
        <w:tabs>
          <w:tab w:val="left" w:pos="851"/>
        </w:tabs>
        <w:spacing w:before="120" w:after="120" w:line="240" w:lineRule="auto"/>
        <w:ind w:firstLine="709"/>
        <w:jc w:val="both"/>
        <w:rPr>
          <w:szCs w:val="28"/>
          <w:lang w:val="en-US"/>
        </w:rPr>
      </w:pPr>
      <w:r w:rsidRPr="00A33DFD">
        <w:rPr>
          <w:szCs w:val="28"/>
          <w:lang w:val="en-US"/>
        </w:rPr>
        <w:t>b) Trong thời hạn 05 ngày làm việc kể từ ngày nhận được hồ sơ đề nghị của thương nhân nhập khẩu, cơ quan cấp giấy phép xem xét trả lời thương nhân bằng văn bản. Trường hợp không cho phép nhập khẩu, cơ quan cấp giấy phép có văn bản trả lời nêu rõ lý do.”</w:t>
      </w:r>
    </w:p>
    <w:p w14:paraId="0FFC8B73" w14:textId="211547E6" w:rsidR="0011699B" w:rsidRPr="00A33DFD" w:rsidRDefault="0011699B" w:rsidP="00D2236D">
      <w:pPr>
        <w:tabs>
          <w:tab w:val="left" w:pos="851"/>
        </w:tabs>
        <w:spacing w:before="120" w:after="120" w:line="240" w:lineRule="auto"/>
        <w:ind w:firstLine="709"/>
        <w:jc w:val="both"/>
        <w:rPr>
          <w:szCs w:val="28"/>
          <w:lang w:val="en"/>
        </w:rPr>
      </w:pPr>
      <w:r w:rsidRPr="00A33DFD">
        <w:rPr>
          <w:szCs w:val="28"/>
          <w:lang w:val="en"/>
        </w:rPr>
        <w:t>2. Sửa đổi, bổ sung khoản 7 Điều 16 như sau:</w:t>
      </w:r>
    </w:p>
    <w:p w14:paraId="6F7CF739" w14:textId="05A372DE" w:rsidR="0092149C" w:rsidRPr="00A33DFD" w:rsidRDefault="0092149C" w:rsidP="00D2236D">
      <w:pPr>
        <w:tabs>
          <w:tab w:val="left" w:pos="851"/>
        </w:tabs>
        <w:spacing w:before="120" w:after="120" w:line="240" w:lineRule="auto"/>
        <w:ind w:firstLine="709"/>
        <w:jc w:val="both"/>
        <w:rPr>
          <w:szCs w:val="28"/>
          <w:lang w:val="en"/>
        </w:rPr>
      </w:pPr>
      <w:r w:rsidRPr="00A33DFD">
        <w:rPr>
          <w:szCs w:val="28"/>
          <w:lang w:val="en"/>
        </w:rPr>
        <w:t xml:space="preserve">“7. </w:t>
      </w:r>
      <w:r w:rsidR="008B4DBF" w:rsidRPr="00A33DFD">
        <w:rPr>
          <w:szCs w:val="28"/>
        </w:rPr>
        <w:t xml:space="preserve">Bộ Tài chính, Bộ </w:t>
      </w:r>
      <w:r w:rsidR="008B4DBF" w:rsidRPr="00A33DFD">
        <w:rPr>
          <w:szCs w:val="28"/>
          <w:lang w:val="en-US"/>
        </w:rPr>
        <w:t>Khoa học và Công nghệ</w:t>
      </w:r>
      <w:r w:rsidR="008B4DBF" w:rsidRPr="00A33DFD">
        <w:rPr>
          <w:szCs w:val="28"/>
        </w:rPr>
        <w:t xml:space="preserve">, Bộ Y tế, Bộ </w:t>
      </w:r>
      <w:r w:rsidR="008B4DBF" w:rsidRPr="00A33DFD">
        <w:rPr>
          <w:szCs w:val="28"/>
          <w:lang w:val="en-US"/>
        </w:rPr>
        <w:t>Xây dựng</w:t>
      </w:r>
      <w:r w:rsidR="008B4DBF" w:rsidRPr="00A33DFD">
        <w:rPr>
          <w:szCs w:val="28"/>
        </w:rPr>
        <w:t xml:space="preserve">, Bộ Nông nghiệp và </w:t>
      </w:r>
      <w:r w:rsidR="008B4DBF" w:rsidRPr="00A33DFD">
        <w:rPr>
          <w:szCs w:val="28"/>
          <w:lang w:val="en-US"/>
        </w:rPr>
        <w:t>Môi trường và c</w:t>
      </w:r>
      <w:r w:rsidR="00454443" w:rsidRPr="00A33DFD">
        <w:rPr>
          <w:szCs w:val="28"/>
          <w:lang w:val="en"/>
        </w:rPr>
        <w:t>ơ quan cấp giấy phép</w:t>
      </w:r>
      <w:r w:rsidRPr="00A33DFD">
        <w:rPr>
          <w:szCs w:val="28"/>
          <w:lang w:val="en"/>
        </w:rPr>
        <w:t xml:space="preserve"> thông báo kịp thời đến Bộ Công Thương về trường hợp phát sinh các hành vi vi phạm quy định về điều kiện đối với hàng hóa tân trang nhập khẩu để phối hợp xử lý, xem xét đình chỉ, thu hồi Mã số tân trang.”</w:t>
      </w:r>
    </w:p>
    <w:p w14:paraId="57BD8D94" w14:textId="26CCA9E4" w:rsidR="0068107E" w:rsidRPr="00A33DFD" w:rsidRDefault="0092149C" w:rsidP="00D2236D">
      <w:pPr>
        <w:tabs>
          <w:tab w:val="left" w:pos="851"/>
        </w:tabs>
        <w:spacing w:before="120" w:after="120" w:line="240" w:lineRule="auto"/>
        <w:ind w:firstLine="709"/>
        <w:jc w:val="both"/>
        <w:rPr>
          <w:b/>
          <w:bCs/>
          <w:szCs w:val="28"/>
          <w:lang w:val="en"/>
        </w:rPr>
      </w:pPr>
      <w:r w:rsidRPr="00A33DFD">
        <w:rPr>
          <w:b/>
          <w:bCs/>
          <w:szCs w:val="28"/>
          <w:lang w:val="en"/>
        </w:rPr>
        <w:t xml:space="preserve">Điều 2. </w:t>
      </w:r>
      <w:r w:rsidR="0068107E" w:rsidRPr="00A33DFD">
        <w:rPr>
          <w:b/>
          <w:bCs/>
          <w:szCs w:val="28"/>
          <w:lang w:val="en"/>
        </w:rPr>
        <w:t>Sửa đổi, bổ sung khoản 1</w:t>
      </w:r>
      <w:r w:rsidR="008B4DBF" w:rsidRPr="00A33DFD">
        <w:rPr>
          <w:b/>
          <w:bCs/>
          <w:szCs w:val="28"/>
          <w:lang w:val="en"/>
        </w:rPr>
        <w:t xml:space="preserve"> </w:t>
      </w:r>
      <w:r w:rsidR="0068107E" w:rsidRPr="00A33DFD">
        <w:rPr>
          <w:b/>
          <w:bCs/>
          <w:szCs w:val="28"/>
          <w:lang w:val="en"/>
        </w:rPr>
        <w:t>Điều 17 như sau:</w:t>
      </w:r>
    </w:p>
    <w:p w14:paraId="6068F364" w14:textId="00518399" w:rsidR="00DF65B9" w:rsidRPr="00A33DFD" w:rsidRDefault="0092149C" w:rsidP="00D2236D">
      <w:pPr>
        <w:tabs>
          <w:tab w:val="left" w:pos="851"/>
        </w:tabs>
        <w:spacing w:before="120" w:after="120" w:line="240" w:lineRule="auto"/>
        <w:ind w:firstLine="709"/>
        <w:jc w:val="both"/>
        <w:rPr>
          <w:szCs w:val="28"/>
          <w:lang w:val="en"/>
        </w:rPr>
      </w:pPr>
      <w:r w:rsidRPr="00A33DFD">
        <w:rPr>
          <w:szCs w:val="28"/>
          <w:lang w:val="en"/>
        </w:rPr>
        <w:t xml:space="preserve">“1. </w:t>
      </w:r>
      <w:r w:rsidR="00DF65B9" w:rsidRPr="00A33DFD">
        <w:rPr>
          <w:szCs w:val="28"/>
          <w:lang w:val="en"/>
        </w:rPr>
        <w:t xml:space="preserve">Hàng hóa tân trang chỉ được nhập khẩu vào Việt Nam khi có giấy phép </w:t>
      </w:r>
      <w:r w:rsidR="00813124" w:rsidRPr="00A33DFD">
        <w:rPr>
          <w:szCs w:val="28"/>
          <w:lang w:val="en"/>
        </w:rPr>
        <w:t xml:space="preserve">của Ủy ban nhân dân cấp tỉnh </w:t>
      </w:r>
      <w:r w:rsidRPr="00A33DFD">
        <w:rPr>
          <w:szCs w:val="28"/>
          <w:lang w:val="en"/>
        </w:rPr>
        <w:t xml:space="preserve">cấp </w:t>
      </w:r>
      <w:r w:rsidR="00DF65B9" w:rsidRPr="00A33DFD">
        <w:rPr>
          <w:szCs w:val="28"/>
          <w:lang w:val="en"/>
        </w:rPr>
        <w:t xml:space="preserve">(sau đây gọi là cơ quan cấp </w:t>
      </w:r>
      <w:r w:rsidR="007A0014" w:rsidRPr="00A33DFD">
        <w:rPr>
          <w:szCs w:val="28"/>
          <w:lang w:val="en"/>
        </w:rPr>
        <w:t xml:space="preserve">giấy </w:t>
      </w:r>
      <w:r w:rsidR="00DF65B9" w:rsidRPr="00A33DFD">
        <w:rPr>
          <w:szCs w:val="28"/>
          <w:lang w:val="en"/>
        </w:rPr>
        <w:t>phép).</w:t>
      </w:r>
      <w:r w:rsidRPr="00A33DFD">
        <w:rPr>
          <w:szCs w:val="28"/>
          <w:lang w:val="en"/>
        </w:rPr>
        <w:t>”</w:t>
      </w:r>
    </w:p>
    <w:p w14:paraId="57E5A3B2" w14:textId="5A763EBC" w:rsidR="0068107E" w:rsidRPr="00A33DFD" w:rsidRDefault="0068107E" w:rsidP="00D2236D">
      <w:pPr>
        <w:tabs>
          <w:tab w:val="left" w:pos="851"/>
        </w:tabs>
        <w:spacing w:before="120" w:after="120" w:line="240" w:lineRule="auto"/>
        <w:ind w:firstLine="709"/>
        <w:jc w:val="both"/>
        <w:rPr>
          <w:b/>
          <w:bCs/>
          <w:szCs w:val="28"/>
          <w:lang w:val="en"/>
        </w:rPr>
      </w:pPr>
      <w:r w:rsidRPr="00A33DFD">
        <w:rPr>
          <w:b/>
          <w:bCs/>
          <w:szCs w:val="28"/>
          <w:lang w:val="en"/>
        </w:rPr>
        <w:t xml:space="preserve">Điều </w:t>
      </w:r>
      <w:r w:rsidR="0092149C" w:rsidRPr="00A33DFD">
        <w:rPr>
          <w:b/>
          <w:bCs/>
          <w:szCs w:val="28"/>
          <w:lang w:val="en"/>
        </w:rPr>
        <w:t>3</w:t>
      </w:r>
      <w:r w:rsidRPr="00A33DFD">
        <w:rPr>
          <w:b/>
          <w:bCs/>
          <w:szCs w:val="28"/>
          <w:lang w:val="en"/>
        </w:rPr>
        <w:t>. Sửa đổi Điều 18 như sau:</w:t>
      </w:r>
    </w:p>
    <w:p w14:paraId="3C83BEB5" w14:textId="6480E869" w:rsidR="00F64CE9" w:rsidRPr="00A33DFD" w:rsidRDefault="00F64CE9" w:rsidP="00D2236D">
      <w:pPr>
        <w:shd w:val="clear" w:color="auto" w:fill="FFFFFF"/>
        <w:spacing w:before="120" w:after="120" w:line="240" w:lineRule="auto"/>
        <w:ind w:firstLine="709"/>
        <w:jc w:val="both"/>
        <w:rPr>
          <w:szCs w:val="28"/>
          <w:lang w:val="en"/>
        </w:rPr>
      </w:pPr>
      <w:bookmarkStart w:id="4" w:name="dieu_18"/>
      <w:r w:rsidRPr="00A33DFD">
        <w:rPr>
          <w:szCs w:val="28"/>
          <w:lang w:val="en"/>
        </w:rPr>
        <w:t>“</w:t>
      </w:r>
      <w:r w:rsidRPr="00A33DFD">
        <w:rPr>
          <w:b/>
          <w:bCs/>
          <w:szCs w:val="28"/>
          <w:lang w:val="en"/>
        </w:rPr>
        <w:t>Điều 18. Hồ sơ, quy trình cấp Giấy phép nhập khẩu hàng hóa tân trang</w:t>
      </w:r>
      <w:bookmarkEnd w:id="4"/>
    </w:p>
    <w:p w14:paraId="09547A75" w14:textId="7F88896E" w:rsidR="00637EA9" w:rsidRPr="00A33DFD" w:rsidRDefault="00F64CE9" w:rsidP="00D2236D">
      <w:pPr>
        <w:shd w:val="clear" w:color="auto" w:fill="FFFFFF"/>
        <w:spacing w:before="120" w:after="120" w:line="240" w:lineRule="auto"/>
        <w:ind w:firstLine="709"/>
        <w:jc w:val="both"/>
        <w:rPr>
          <w:szCs w:val="28"/>
          <w:lang w:val="en"/>
        </w:rPr>
      </w:pPr>
      <w:r w:rsidRPr="00A33DFD">
        <w:rPr>
          <w:szCs w:val="28"/>
          <w:lang w:val="en"/>
        </w:rPr>
        <w:t xml:space="preserve">1. </w:t>
      </w:r>
      <w:r w:rsidR="007A0014" w:rsidRPr="00A33DFD">
        <w:rPr>
          <w:szCs w:val="28"/>
          <w:lang w:val="en"/>
        </w:rPr>
        <w:t xml:space="preserve">Thương nhân nhập khẩu gửi 01 bộ hồ sơ đề nghị cấp Giấy phép nhập khẩu hàng hóa tân trang trực tiếp hoặc qua đường bưu chính hoặc trực tuyến qua </w:t>
      </w:r>
      <w:r w:rsidR="00637EA9" w:rsidRPr="00A33DFD">
        <w:rPr>
          <w:szCs w:val="28"/>
        </w:rPr>
        <w:t>Cổng dịch vụ công quốc gia, Cổng thông tin một cửa quốc gia hoặc qua Cổng dịch vụ công của cơ quan cấp phép</w:t>
      </w:r>
      <w:r w:rsidR="007A0014" w:rsidRPr="00A33DFD">
        <w:rPr>
          <w:szCs w:val="28"/>
          <w:lang w:val="en"/>
        </w:rPr>
        <w:t>.</w:t>
      </w:r>
      <w:r w:rsidR="00637EA9" w:rsidRPr="00A33DFD">
        <w:rPr>
          <w:szCs w:val="28"/>
          <w:lang w:val="en"/>
        </w:rPr>
        <w:t xml:space="preserve"> Hồ sơ bao gồm:</w:t>
      </w:r>
    </w:p>
    <w:p w14:paraId="6ECE4D7A" w14:textId="08EA8AC4" w:rsidR="00F64CE9" w:rsidRPr="00A33DFD" w:rsidRDefault="00F64CE9" w:rsidP="00D2236D">
      <w:pPr>
        <w:shd w:val="clear" w:color="auto" w:fill="FFFFFF"/>
        <w:spacing w:before="120" w:after="120" w:line="240" w:lineRule="auto"/>
        <w:ind w:firstLine="709"/>
        <w:jc w:val="both"/>
        <w:rPr>
          <w:szCs w:val="28"/>
          <w:lang w:val="en"/>
        </w:rPr>
      </w:pPr>
      <w:r w:rsidRPr="00A33DFD">
        <w:rPr>
          <w:szCs w:val="28"/>
          <w:lang w:val="en"/>
        </w:rPr>
        <w:lastRenderedPageBreak/>
        <w:t>a) Đơn đề nghị cấp Giấy phép nhập khẩu hàng hóa tân trang theo mẫu tại </w:t>
      </w:r>
      <w:bookmarkStart w:id="5" w:name="bieumau_pl_10"/>
      <w:r w:rsidRPr="00A33DFD">
        <w:rPr>
          <w:szCs w:val="28"/>
          <w:lang w:val="en"/>
        </w:rPr>
        <w:t>Phụ lục X</w:t>
      </w:r>
      <w:bookmarkEnd w:id="5"/>
      <w:r w:rsidRPr="00A33DFD">
        <w:rPr>
          <w:szCs w:val="28"/>
          <w:lang w:val="en"/>
        </w:rPr>
        <w:t> ban hành kèm theo Nghị định này (01 bản chính).</w:t>
      </w:r>
    </w:p>
    <w:p w14:paraId="59B15E11" w14:textId="2D9F542A" w:rsidR="00F64CE9" w:rsidRPr="00A33DFD" w:rsidRDefault="00637EA9" w:rsidP="00D2236D">
      <w:pPr>
        <w:shd w:val="clear" w:color="auto" w:fill="FFFFFF"/>
        <w:spacing w:before="120" w:after="120" w:line="240" w:lineRule="auto"/>
        <w:ind w:firstLine="709"/>
        <w:jc w:val="both"/>
        <w:rPr>
          <w:szCs w:val="28"/>
          <w:lang w:val="en"/>
        </w:rPr>
      </w:pPr>
      <w:r w:rsidRPr="00A33DFD">
        <w:rPr>
          <w:szCs w:val="28"/>
          <w:lang w:val="en"/>
        </w:rPr>
        <w:t>b</w:t>
      </w:r>
      <w:r w:rsidR="00F64CE9" w:rsidRPr="00A33DFD">
        <w:rPr>
          <w:szCs w:val="28"/>
          <w:lang w:val="en"/>
        </w:rPr>
        <w:t>) Văn bản của doanh nghiệp được cấp Mã số tân trang xác nhận hàng hóa tân trang nhập khẩu theo Đơn đề nghị của thương nhân là hàng hóa đã được doanh nghiệp này đăng ký khi đề nghị cấp Mã số tân trang (01 bản chính kèm theo bản dịch tiếng Việt nếu ngôn ngữ sử dụng tại bản chính không phải là tiếng Việt, được ký xác thực bởi đại diện có thẩm quyền của doanh nghiệp được cấp Mã số tân trang).</w:t>
      </w:r>
    </w:p>
    <w:p w14:paraId="0472978F" w14:textId="636FC5FE" w:rsidR="00F64CE9" w:rsidRPr="00A33DFD" w:rsidRDefault="00637EA9" w:rsidP="00D2236D">
      <w:pPr>
        <w:shd w:val="clear" w:color="auto" w:fill="FFFFFF"/>
        <w:spacing w:before="120" w:after="120" w:line="240" w:lineRule="auto"/>
        <w:ind w:firstLine="709"/>
        <w:jc w:val="both"/>
        <w:rPr>
          <w:szCs w:val="28"/>
          <w:lang w:val="en"/>
        </w:rPr>
      </w:pPr>
      <w:r w:rsidRPr="00A33DFD">
        <w:rPr>
          <w:szCs w:val="28"/>
          <w:lang w:val="en"/>
        </w:rPr>
        <w:t>c</w:t>
      </w:r>
      <w:r w:rsidR="00F64CE9" w:rsidRPr="00A33DFD">
        <w:rPr>
          <w:szCs w:val="28"/>
          <w:lang w:val="en"/>
        </w:rPr>
        <w:t>) Báo cáo tình hình nhập khẩu hàng hóa tân trang theo giấy phép đã được cấp trước đó theo mẫu tại </w:t>
      </w:r>
      <w:bookmarkStart w:id="6" w:name="bieumau_pl_11"/>
      <w:r w:rsidR="00F64CE9" w:rsidRPr="00A33DFD">
        <w:rPr>
          <w:szCs w:val="28"/>
          <w:lang w:val="en"/>
        </w:rPr>
        <w:t>Phụ lục XI</w:t>
      </w:r>
      <w:bookmarkEnd w:id="6"/>
      <w:r w:rsidR="00F64CE9" w:rsidRPr="00A33DFD">
        <w:rPr>
          <w:szCs w:val="28"/>
          <w:lang w:val="en"/>
        </w:rPr>
        <w:t> ban hành kèm theo Nghị định này (01 bản chính).</w:t>
      </w:r>
    </w:p>
    <w:p w14:paraId="467B232D" w14:textId="1854C452" w:rsidR="00F64CE9" w:rsidRPr="00A33DFD" w:rsidRDefault="008B4DBF" w:rsidP="00D2236D">
      <w:pPr>
        <w:shd w:val="clear" w:color="auto" w:fill="FFFFFF"/>
        <w:spacing w:before="120" w:after="120" w:line="240" w:lineRule="auto"/>
        <w:ind w:firstLine="709"/>
        <w:jc w:val="both"/>
        <w:rPr>
          <w:szCs w:val="28"/>
          <w:lang w:val="en"/>
        </w:rPr>
      </w:pPr>
      <w:r w:rsidRPr="00A33DFD">
        <w:rPr>
          <w:szCs w:val="28"/>
          <w:lang w:val="en"/>
        </w:rPr>
        <w:t>2</w:t>
      </w:r>
      <w:r w:rsidR="00F64CE9" w:rsidRPr="00A33DFD">
        <w:rPr>
          <w:szCs w:val="28"/>
          <w:lang w:val="en"/>
        </w:rPr>
        <w:t>. Trường hợp hồ sơ chưa đầy đủ, đúng quy định, trong thời hạn 0</w:t>
      </w:r>
      <w:r w:rsidR="00637EA9" w:rsidRPr="00A33DFD">
        <w:rPr>
          <w:szCs w:val="28"/>
          <w:lang w:val="en"/>
        </w:rPr>
        <w:t>3</w:t>
      </w:r>
      <w:r w:rsidR="00F64CE9" w:rsidRPr="00A33DFD">
        <w:rPr>
          <w:szCs w:val="28"/>
          <w:lang w:val="en"/>
        </w:rPr>
        <w:t xml:space="preserve"> ngày làm việc kể từ ngày nhận được hồ sơ, cơ quan cấp giấy phép thông báo bằng văn bản cho thương nhân để bổ sung, hoàn thiện.</w:t>
      </w:r>
    </w:p>
    <w:p w14:paraId="7D0156E7" w14:textId="13C01731" w:rsidR="00F64CE9" w:rsidRPr="00A33DFD" w:rsidRDefault="008B4DBF" w:rsidP="00D2236D">
      <w:pPr>
        <w:shd w:val="clear" w:color="auto" w:fill="FFFFFF"/>
        <w:spacing w:before="120" w:after="120" w:line="240" w:lineRule="auto"/>
        <w:ind w:firstLine="709"/>
        <w:jc w:val="both"/>
        <w:rPr>
          <w:szCs w:val="28"/>
          <w:lang w:val="en"/>
        </w:rPr>
      </w:pPr>
      <w:r w:rsidRPr="00A33DFD">
        <w:rPr>
          <w:szCs w:val="28"/>
          <w:lang w:val="en"/>
        </w:rPr>
        <w:t>3</w:t>
      </w:r>
      <w:r w:rsidR="00F64CE9" w:rsidRPr="00A33DFD">
        <w:rPr>
          <w:szCs w:val="28"/>
          <w:lang w:val="en"/>
        </w:rPr>
        <w:t xml:space="preserve">. Trong thời hạn </w:t>
      </w:r>
      <w:r w:rsidR="00637EA9" w:rsidRPr="00A33DFD">
        <w:rPr>
          <w:szCs w:val="28"/>
          <w:lang w:val="en"/>
        </w:rPr>
        <w:t>0</w:t>
      </w:r>
      <w:r w:rsidR="00F64CE9" w:rsidRPr="00A33DFD">
        <w:rPr>
          <w:szCs w:val="28"/>
          <w:lang w:val="en"/>
        </w:rPr>
        <w:t>5 ngày làm việc kể từ ngày nhận được hồ sơ đầy đủ theo quy định, cơ quan cấp giấy phép xem xét cấp Giấy phép nhập khẩu hàng hóa tân trang cho thương nhân. Trường hợp không cấp, cơ quan cấp giấy phép có văn bản trả lời và nêu rõ lý do.</w:t>
      </w:r>
      <w:r w:rsidR="006B181E" w:rsidRPr="00A33DFD">
        <w:rPr>
          <w:szCs w:val="28"/>
          <w:lang w:val="en"/>
        </w:rPr>
        <w:t>”</w:t>
      </w:r>
    </w:p>
    <w:p w14:paraId="16531A04" w14:textId="06E4CF71" w:rsidR="00BC190D" w:rsidRPr="00A33DFD" w:rsidRDefault="0068107E" w:rsidP="00D2236D">
      <w:pPr>
        <w:tabs>
          <w:tab w:val="left" w:pos="851"/>
        </w:tabs>
        <w:spacing w:before="120" w:after="120" w:line="240" w:lineRule="auto"/>
        <w:ind w:firstLine="709"/>
        <w:jc w:val="both"/>
        <w:rPr>
          <w:b/>
          <w:bCs/>
          <w:szCs w:val="28"/>
          <w:lang w:val="en"/>
        </w:rPr>
      </w:pPr>
      <w:r w:rsidRPr="00A33DFD">
        <w:rPr>
          <w:b/>
          <w:bCs/>
          <w:szCs w:val="28"/>
          <w:lang w:val="en"/>
        </w:rPr>
        <w:t xml:space="preserve">Điều </w:t>
      </w:r>
      <w:r w:rsidR="00C60244" w:rsidRPr="00A33DFD">
        <w:rPr>
          <w:b/>
          <w:bCs/>
          <w:szCs w:val="28"/>
          <w:lang w:val="en"/>
        </w:rPr>
        <w:t>4</w:t>
      </w:r>
      <w:r w:rsidRPr="00A33DFD">
        <w:rPr>
          <w:b/>
          <w:bCs/>
          <w:szCs w:val="28"/>
          <w:lang w:val="en"/>
        </w:rPr>
        <w:t xml:space="preserve">. </w:t>
      </w:r>
      <w:r w:rsidR="00BC190D" w:rsidRPr="00A33DFD">
        <w:rPr>
          <w:b/>
          <w:bCs/>
          <w:szCs w:val="28"/>
          <w:lang w:val="en"/>
        </w:rPr>
        <w:t>Sửa đổi, bổ sung khoản 4 Điều 20 như sau:</w:t>
      </w:r>
    </w:p>
    <w:p w14:paraId="2FE6C053" w14:textId="05B5497B" w:rsidR="00BC190D" w:rsidRPr="00A33DFD" w:rsidRDefault="00BC190D" w:rsidP="00D2236D">
      <w:pPr>
        <w:tabs>
          <w:tab w:val="left" w:pos="851"/>
        </w:tabs>
        <w:spacing w:before="120" w:after="120" w:line="240" w:lineRule="auto"/>
        <w:ind w:firstLine="709"/>
        <w:jc w:val="both"/>
        <w:rPr>
          <w:szCs w:val="28"/>
          <w:lang w:val="en-US"/>
        </w:rPr>
      </w:pPr>
      <w:r w:rsidRPr="00A33DFD">
        <w:rPr>
          <w:szCs w:val="28"/>
          <w:lang w:val="en-US"/>
        </w:rPr>
        <w:t>“</w:t>
      </w:r>
      <w:r w:rsidRPr="00A33DFD">
        <w:rPr>
          <w:szCs w:val="28"/>
        </w:rPr>
        <w:t xml:space="preserve">4. Trước ngày 30 tháng 01 hàng năm, báo cáo cơ quan cấp giấy phép bằng văn bản theo phương thức gửi </w:t>
      </w:r>
      <w:r w:rsidRPr="00A33DFD">
        <w:rPr>
          <w:szCs w:val="28"/>
          <w:lang w:val="en"/>
        </w:rPr>
        <w:t xml:space="preserve">trực tiếp hoặc qua đường bưu chính hoặc trực tuyến qua </w:t>
      </w:r>
      <w:r w:rsidRPr="00A33DFD">
        <w:rPr>
          <w:szCs w:val="28"/>
        </w:rPr>
        <w:t xml:space="preserve">Cổng dịch vụ công quốc gia, Cổng thông tin một cửa quốc gia hoặc qua Cổng dịch vụ công của cơ quan cấp </w:t>
      </w:r>
      <w:r w:rsidR="006B181E" w:rsidRPr="00A33DFD">
        <w:rPr>
          <w:szCs w:val="28"/>
          <w:lang w:val="en-US"/>
        </w:rPr>
        <w:t xml:space="preserve">giấy </w:t>
      </w:r>
      <w:r w:rsidRPr="00A33DFD">
        <w:rPr>
          <w:szCs w:val="28"/>
        </w:rPr>
        <w:t>phép về tình hình nhập khẩu hàng hóa tân trang theo Hiệp định CPTPP của năm trước đó theo mẫu tại Phụ lục XI ban hành kèm theo Nghị định này.</w:t>
      </w:r>
      <w:r w:rsidRPr="00A33DFD">
        <w:rPr>
          <w:szCs w:val="28"/>
          <w:lang w:val="en-US"/>
        </w:rPr>
        <w:t>”</w:t>
      </w:r>
    </w:p>
    <w:p w14:paraId="59FFFDBA" w14:textId="0D9703CB" w:rsidR="0068107E" w:rsidRPr="00A33DFD" w:rsidRDefault="00BC190D" w:rsidP="00D2236D">
      <w:pPr>
        <w:tabs>
          <w:tab w:val="left" w:pos="851"/>
        </w:tabs>
        <w:spacing w:before="120" w:after="120" w:line="240" w:lineRule="auto"/>
        <w:ind w:firstLine="709"/>
        <w:jc w:val="both"/>
        <w:rPr>
          <w:b/>
          <w:bCs/>
          <w:szCs w:val="28"/>
          <w:lang w:val="en"/>
        </w:rPr>
      </w:pPr>
      <w:r w:rsidRPr="00A33DFD">
        <w:rPr>
          <w:b/>
          <w:bCs/>
          <w:szCs w:val="28"/>
          <w:lang w:val="en"/>
        </w:rPr>
        <w:t xml:space="preserve">Điều 5. </w:t>
      </w:r>
      <w:r w:rsidR="0068107E" w:rsidRPr="00A33DFD">
        <w:rPr>
          <w:b/>
          <w:bCs/>
          <w:szCs w:val="28"/>
          <w:lang w:val="en"/>
        </w:rPr>
        <w:t>Sửa đổi, bổ sung Điều 21 như sau</w:t>
      </w:r>
      <w:r w:rsidR="00C60244" w:rsidRPr="00A33DFD">
        <w:rPr>
          <w:b/>
          <w:bCs/>
          <w:szCs w:val="28"/>
          <w:lang w:val="en"/>
        </w:rPr>
        <w:t>:</w:t>
      </w:r>
    </w:p>
    <w:p w14:paraId="06915BB0" w14:textId="1620B85E" w:rsidR="00C60244" w:rsidRPr="00A33DFD" w:rsidRDefault="00C60244" w:rsidP="00D2236D">
      <w:pPr>
        <w:tabs>
          <w:tab w:val="left" w:pos="851"/>
        </w:tabs>
        <w:spacing w:before="120" w:after="120" w:line="240" w:lineRule="auto"/>
        <w:ind w:firstLine="709"/>
        <w:jc w:val="both"/>
        <w:rPr>
          <w:b/>
          <w:bCs/>
          <w:szCs w:val="28"/>
          <w:lang w:val="en-US"/>
        </w:rPr>
      </w:pPr>
      <w:bookmarkStart w:id="7" w:name="dieu_21"/>
      <w:r w:rsidRPr="00A33DFD">
        <w:rPr>
          <w:b/>
          <w:bCs/>
          <w:szCs w:val="28"/>
          <w:lang w:val="en-US"/>
        </w:rPr>
        <w:t>“Điều 21. Tổ chức thực hiện</w:t>
      </w:r>
      <w:bookmarkEnd w:id="7"/>
    </w:p>
    <w:p w14:paraId="1177329A" w14:textId="1758CA5F" w:rsidR="00C60244" w:rsidRPr="00A33DFD" w:rsidRDefault="00C60244" w:rsidP="00D2236D">
      <w:pPr>
        <w:tabs>
          <w:tab w:val="left" w:pos="851"/>
        </w:tabs>
        <w:spacing w:before="120" w:after="120" w:line="240" w:lineRule="auto"/>
        <w:ind w:firstLine="709"/>
        <w:jc w:val="both"/>
        <w:rPr>
          <w:szCs w:val="28"/>
          <w:lang w:val="en-US"/>
        </w:rPr>
      </w:pPr>
      <w:r w:rsidRPr="00A33DFD">
        <w:rPr>
          <w:szCs w:val="28"/>
          <w:lang w:val="en-US"/>
        </w:rPr>
        <w:t xml:space="preserve">1. Bộ Công Thương chịu trách nhiệm </w:t>
      </w:r>
      <w:r w:rsidR="00282124" w:rsidRPr="00A33DFD">
        <w:rPr>
          <w:szCs w:val="28"/>
          <w:lang w:val="nl-NL"/>
        </w:rPr>
        <w:t>kiểm tra việc thực hiện các quy định tại Nghị định này;</w:t>
      </w:r>
      <w:r w:rsidR="00282124" w:rsidRPr="00A33DFD">
        <w:rPr>
          <w:szCs w:val="28"/>
          <w:lang w:val="en-US"/>
        </w:rPr>
        <w:t xml:space="preserve"> </w:t>
      </w:r>
      <w:r w:rsidRPr="00A33DFD">
        <w:rPr>
          <w:szCs w:val="28"/>
          <w:lang w:val="en-US"/>
        </w:rPr>
        <w:t>cấp Mã số tân trang; hướng dẫn, kiểm tra việc thực hiện hoạt động nhập khẩu hàng hóa tân trang thuộc thẩm quyền quản lý; nghiên cứu xây dựng cơ sở dữ liệu về các doanh nghiệp đã được cấp Mã số tân trang để phục vụ mục tiêu quản lý.</w:t>
      </w:r>
    </w:p>
    <w:p w14:paraId="24DCF23F" w14:textId="0F9B7A8E" w:rsidR="00C60244" w:rsidRPr="00A33DFD" w:rsidRDefault="00C60244" w:rsidP="00D2236D">
      <w:pPr>
        <w:tabs>
          <w:tab w:val="left" w:pos="851"/>
        </w:tabs>
        <w:spacing w:before="120" w:after="120" w:line="240" w:lineRule="auto"/>
        <w:ind w:firstLine="709"/>
        <w:jc w:val="both"/>
        <w:rPr>
          <w:szCs w:val="28"/>
          <w:lang w:val="en-US"/>
        </w:rPr>
      </w:pPr>
      <w:r w:rsidRPr="00A33DFD">
        <w:rPr>
          <w:szCs w:val="28"/>
          <w:lang w:val="en-US"/>
        </w:rPr>
        <w:t>2. Bộ Khoa học và Công nghệ, Bộ Y tế, Bộ Xây dựng, Bộ Nông nghiệp và Môi trường chịu trách nhiệm hướng dẫn, kiểm tra việc thực hiện hoạt động nhập khẩu hàng hóa tân trang thuộc thẩm quyền quản lý.</w:t>
      </w:r>
    </w:p>
    <w:p w14:paraId="4B462C7C" w14:textId="77777777" w:rsidR="00C60244" w:rsidRPr="00A33DFD" w:rsidRDefault="00C60244" w:rsidP="00D2236D">
      <w:pPr>
        <w:tabs>
          <w:tab w:val="left" w:pos="851"/>
        </w:tabs>
        <w:spacing w:before="120" w:after="120" w:line="240" w:lineRule="auto"/>
        <w:ind w:firstLine="709"/>
        <w:jc w:val="both"/>
        <w:rPr>
          <w:szCs w:val="28"/>
          <w:lang w:val="en-US"/>
        </w:rPr>
      </w:pPr>
      <w:r w:rsidRPr="00A33DFD">
        <w:rPr>
          <w:szCs w:val="28"/>
          <w:lang w:val="en-US"/>
        </w:rPr>
        <w:t>3. Bộ Tài chính chịu trách nhiệm hướng dẫn việc kiểm tra xuất xứ đối với hàng hóa tân trang nhập khẩu khi thực hiện thủ tục hải quan theo quy định của pháp luật.</w:t>
      </w:r>
    </w:p>
    <w:p w14:paraId="5010E1BB" w14:textId="77777777" w:rsidR="00FB1799" w:rsidRPr="00A33DFD" w:rsidRDefault="00C60244" w:rsidP="00D2236D">
      <w:pPr>
        <w:tabs>
          <w:tab w:val="left" w:pos="851"/>
        </w:tabs>
        <w:spacing w:before="120" w:after="120" w:line="240" w:lineRule="auto"/>
        <w:ind w:firstLine="709"/>
        <w:jc w:val="both"/>
        <w:rPr>
          <w:szCs w:val="28"/>
          <w:lang w:val="en-US"/>
        </w:rPr>
      </w:pPr>
      <w:r w:rsidRPr="00A33DFD">
        <w:rPr>
          <w:szCs w:val="28"/>
          <w:lang w:val="en-US"/>
        </w:rPr>
        <w:t>4. Uỷ ban nhân dân cấp tỉnh chịu trách nhiệm</w:t>
      </w:r>
      <w:r w:rsidR="00FB1799" w:rsidRPr="00A33DFD">
        <w:rPr>
          <w:szCs w:val="28"/>
          <w:lang w:val="en-US"/>
        </w:rPr>
        <w:t>:</w:t>
      </w:r>
    </w:p>
    <w:p w14:paraId="73699CE0" w14:textId="7D6F9F8F" w:rsidR="00FB1799" w:rsidRPr="00A33DFD" w:rsidRDefault="00FB1799" w:rsidP="00D2236D">
      <w:pPr>
        <w:tabs>
          <w:tab w:val="left" w:pos="851"/>
        </w:tabs>
        <w:spacing w:before="120" w:after="120" w:line="240" w:lineRule="auto"/>
        <w:ind w:firstLine="709"/>
        <w:jc w:val="both"/>
        <w:rPr>
          <w:szCs w:val="28"/>
          <w:lang w:val="en-US"/>
        </w:rPr>
      </w:pPr>
      <w:r w:rsidRPr="00A33DFD">
        <w:rPr>
          <w:szCs w:val="28"/>
          <w:lang w:val="en-US"/>
        </w:rPr>
        <w:lastRenderedPageBreak/>
        <w:t>a)</w:t>
      </w:r>
      <w:r w:rsidR="00C60244" w:rsidRPr="00A33DFD">
        <w:rPr>
          <w:szCs w:val="28"/>
          <w:lang w:val="en-US"/>
        </w:rPr>
        <w:t xml:space="preserve"> </w:t>
      </w:r>
      <w:r w:rsidRPr="00A33DFD">
        <w:rPr>
          <w:szCs w:val="28"/>
          <w:lang w:val="en-US"/>
        </w:rPr>
        <w:t>T</w:t>
      </w:r>
      <w:r w:rsidR="00C60244" w:rsidRPr="00A33DFD">
        <w:rPr>
          <w:szCs w:val="28"/>
          <w:lang w:val="en-US"/>
        </w:rPr>
        <w:t xml:space="preserve">ổ chức thực hiện hoạt động cấp </w:t>
      </w:r>
      <w:r w:rsidR="00C60244" w:rsidRPr="00A33DFD">
        <w:rPr>
          <w:szCs w:val="28"/>
        </w:rPr>
        <w:t>giấy phép nhập khẩu hàng hóa tân trang</w:t>
      </w:r>
      <w:r w:rsidR="00C60244" w:rsidRPr="00A33DFD">
        <w:rPr>
          <w:szCs w:val="28"/>
          <w:lang w:val="en-US"/>
        </w:rPr>
        <w:t xml:space="preserve"> theo quy định tại Nghị định này</w:t>
      </w:r>
      <w:r w:rsidRPr="00A33DFD">
        <w:rPr>
          <w:szCs w:val="28"/>
          <w:lang w:val="en-US"/>
        </w:rPr>
        <w:t>;</w:t>
      </w:r>
    </w:p>
    <w:p w14:paraId="16B37094" w14:textId="28A8BA0C" w:rsidR="00FB1799" w:rsidRPr="00A33DFD" w:rsidRDefault="00FB1799" w:rsidP="00D2236D">
      <w:pPr>
        <w:tabs>
          <w:tab w:val="left" w:pos="851"/>
        </w:tabs>
        <w:spacing w:before="120" w:after="120" w:line="240" w:lineRule="auto"/>
        <w:ind w:firstLine="709"/>
        <w:jc w:val="both"/>
        <w:rPr>
          <w:szCs w:val="28"/>
          <w:lang w:val="en-US"/>
        </w:rPr>
      </w:pPr>
      <w:r w:rsidRPr="00A33DFD">
        <w:rPr>
          <w:szCs w:val="28"/>
          <w:lang w:val="en-US"/>
        </w:rPr>
        <w:t xml:space="preserve">b) </w:t>
      </w:r>
      <w:r w:rsidRPr="00A33DFD">
        <w:rPr>
          <w:szCs w:val="28"/>
          <w:lang w:val="nl-NL"/>
        </w:rPr>
        <w:t xml:space="preserve">Đảm bảo </w:t>
      </w:r>
      <w:r w:rsidR="00282124" w:rsidRPr="00A33DFD">
        <w:rPr>
          <w:szCs w:val="28"/>
          <w:lang w:val="nl-NL"/>
        </w:rPr>
        <w:t xml:space="preserve">thực hiện hoạt động </w:t>
      </w:r>
      <w:r w:rsidRPr="00A33DFD">
        <w:rPr>
          <w:szCs w:val="28"/>
          <w:lang w:val="en-US"/>
        </w:rPr>
        <w:t xml:space="preserve">cấp </w:t>
      </w:r>
      <w:r w:rsidRPr="00A33DFD">
        <w:rPr>
          <w:szCs w:val="28"/>
        </w:rPr>
        <w:t>giấy phép nhập khẩu hàng hóa tân trang thông qua Cổng thông tin một cửa quốc gia</w:t>
      </w:r>
      <w:r w:rsidR="00282124" w:rsidRPr="00A33DFD">
        <w:rPr>
          <w:szCs w:val="28"/>
          <w:lang w:val="en-US"/>
        </w:rPr>
        <w:t xml:space="preserve"> hoặc thực </w:t>
      </w:r>
      <w:r w:rsidRPr="00A33DFD">
        <w:rPr>
          <w:szCs w:val="28"/>
        </w:rPr>
        <w:t>hiện liên thông với Cổng thông tin một cửa quốc gia để kết nối, chia sẻ dữ liệu hoặc cập nhật, đăng tải giấy phép trên Cổng thông tin một cửa quốc gia để cơ quan hải quan có căn cứ giải quyết thông quan hàng hóa theo quy định.</w:t>
      </w:r>
    </w:p>
    <w:p w14:paraId="3160816E" w14:textId="4EEE5AB4" w:rsidR="00C60244" w:rsidRPr="00A33DFD" w:rsidRDefault="00FB1799" w:rsidP="00D2236D">
      <w:pPr>
        <w:tabs>
          <w:tab w:val="left" w:pos="851"/>
        </w:tabs>
        <w:spacing w:before="120" w:after="120" w:line="240" w:lineRule="auto"/>
        <w:ind w:firstLine="709"/>
        <w:jc w:val="both"/>
        <w:rPr>
          <w:szCs w:val="28"/>
          <w:lang w:val="en-US"/>
        </w:rPr>
      </w:pPr>
      <w:r w:rsidRPr="00A33DFD">
        <w:rPr>
          <w:szCs w:val="28"/>
          <w:lang w:val="en-US"/>
        </w:rPr>
        <w:t xml:space="preserve">c) Cung cấp định kỳ hàng quý về tình hình thực hiện cấp phép theo mẫu </w:t>
      </w:r>
      <w:r w:rsidRPr="00A33DFD">
        <w:rPr>
          <w:szCs w:val="28"/>
        </w:rPr>
        <w:t>tại </w:t>
      </w:r>
      <w:bookmarkStart w:id="8" w:name="bieumau_pl_11_1"/>
      <w:r w:rsidRPr="00A33DFD">
        <w:rPr>
          <w:szCs w:val="28"/>
        </w:rPr>
        <w:t xml:space="preserve">Phụ lục </w:t>
      </w:r>
      <w:bookmarkEnd w:id="8"/>
      <w:r w:rsidR="00960BC7" w:rsidRPr="00A33DFD">
        <w:rPr>
          <w:szCs w:val="28"/>
          <w:lang w:val="en-US"/>
        </w:rPr>
        <w:t>XII</w:t>
      </w:r>
      <w:r w:rsidRPr="00A33DFD">
        <w:rPr>
          <w:szCs w:val="28"/>
        </w:rPr>
        <w:t> ban hành kèm theo Nghị định này</w:t>
      </w:r>
      <w:r w:rsidRPr="00A33DFD">
        <w:rPr>
          <w:szCs w:val="28"/>
          <w:lang w:val="en-US"/>
        </w:rPr>
        <w:t xml:space="preserve"> và gửi về Bộ Công Thương, </w:t>
      </w:r>
      <w:r w:rsidR="004E1266" w:rsidRPr="00A33DFD">
        <w:rPr>
          <w:szCs w:val="28"/>
          <w:lang w:val="en-US"/>
        </w:rPr>
        <w:t xml:space="preserve">Bộ Khoa học và Công nghệ, Bộ Y tế, Bộ Xây dựng, Bộ Nông nghiệp và Môi trường </w:t>
      </w:r>
      <w:r w:rsidRPr="00A33DFD">
        <w:rPr>
          <w:color w:val="000000"/>
          <w:szCs w:val="28"/>
        </w:rPr>
        <w:t xml:space="preserve">qua địa chỉ email tiếp nhận số liệu của </w:t>
      </w:r>
      <w:r w:rsidRPr="00A33DFD">
        <w:rPr>
          <w:color w:val="000000"/>
          <w:szCs w:val="28"/>
          <w:lang w:val="en-US"/>
        </w:rPr>
        <w:t xml:space="preserve">các Bộ </w:t>
      </w:r>
      <w:r w:rsidRPr="00A33DFD">
        <w:rPr>
          <w:color w:val="000000"/>
          <w:szCs w:val="28"/>
        </w:rPr>
        <w:t xml:space="preserve">hoặc theo hình thức thông tin trên cơ sở chia sẻ dữ liệu của Uỷ ban nhân dân cấp tỉnh trước ngày 10 của tháng đầu tiên của quý tiếp theo </w:t>
      </w:r>
      <w:r w:rsidR="00C60244" w:rsidRPr="00A33DFD">
        <w:rPr>
          <w:szCs w:val="28"/>
          <w:lang w:val="en-US"/>
        </w:rPr>
        <w:t>để phối hợp trong công tác quản lý, điều hành, hậu kiểm.</w:t>
      </w:r>
      <w:r w:rsidR="00D2236D" w:rsidRPr="00A33DFD">
        <w:rPr>
          <w:szCs w:val="28"/>
          <w:lang w:val="en-US"/>
        </w:rPr>
        <w:t>”</w:t>
      </w:r>
    </w:p>
    <w:p w14:paraId="3279971E" w14:textId="219F71CF" w:rsidR="001C1EF9" w:rsidRPr="00A33DFD" w:rsidRDefault="0068107E" w:rsidP="00D2236D">
      <w:pPr>
        <w:tabs>
          <w:tab w:val="left" w:pos="851"/>
        </w:tabs>
        <w:spacing w:before="120" w:after="120" w:line="240" w:lineRule="auto"/>
        <w:ind w:firstLine="709"/>
        <w:jc w:val="both"/>
        <w:rPr>
          <w:b/>
          <w:bCs/>
          <w:szCs w:val="28"/>
          <w:lang w:val="en-US"/>
        </w:rPr>
      </w:pPr>
      <w:r w:rsidRPr="00A33DFD">
        <w:rPr>
          <w:b/>
          <w:bCs/>
          <w:szCs w:val="28"/>
          <w:lang w:val="en"/>
        </w:rPr>
        <w:t xml:space="preserve">Điều </w:t>
      </w:r>
      <w:r w:rsidR="006B181E" w:rsidRPr="00A33DFD">
        <w:rPr>
          <w:b/>
          <w:bCs/>
          <w:szCs w:val="28"/>
          <w:lang w:val="en"/>
        </w:rPr>
        <w:t>6</w:t>
      </w:r>
      <w:r w:rsidR="00DF65B9" w:rsidRPr="00A33DFD">
        <w:rPr>
          <w:b/>
          <w:bCs/>
          <w:szCs w:val="28"/>
          <w:lang w:val="en"/>
        </w:rPr>
        <w:t xml:space="preserve">. </w:t>
      </w:r>
      <w:r w:rsidRPr="00A33DFD">
        <w:rPr>
          <w:b/>
          <w:bCs/>
          <w:szCs w:val="28"/>
          <w:lang w:val="en"/>
        </w:rPr>
        <w:t xml:space="preserve">Thay thế </w:t>
      </w:r>
      <w:r w:rsidR="001C1EF9" w:rsidRPr="00A33DFD">
        <w:rPr>
          <w:b/>
          <w:bCs/>
          <w:szCs w:val="28"/>
          <w:lang w:val="en"/>
        </w:rPr>
        <w:t xml:space="preserve">một số cụm từ tại Nghị định </w:t>
      </w:r>
      <w:r w:rsidR="001C1EF9" w:rsidRPr="00A33DFD">
        <w:rPr>
          <w:b/>
          <w:bCs/>
          <w:szCs w:val="28"/>
        </w:rPr>
        <w:t>số 77/2023/NĐ-CP</w:t>
      </w:r>
      <w:r w:rsidR="001C1EF9" w:rsidRPr="00A33DFD">
        <w:rPr>
          <w:b/>
          <w:bCs/>
          <w:szCs w:val="28"/>
          <w:lang w:val="en-US"/>
        </w:rPr>
        <w:t xml:space="preserve"> của Chính phủ như sau:</w:t>
      </w:r>
    </w:p>
    <w:p w14:paraId="5D32157B" w14:textId="6FCFEC48" w:rsidR="001C1EF9" w:rsidRPr="00A33DFD" w:rsidRDefault="001C1EF9" w:rsidP="00D2236D">
      <w:pPr>
        <w:tabs>
          <w:tab w:val="left" w:pos="851"/>
        </w:tabs>
        <w:spacing w:before="120" w:after="120" w:line="240" w:lineRule="auto"/>
        <w:ind w:firstLine="709"/>
        <w:jc w:val="both"/>
        <w:rPr>
          <w:szCs w:val="28"/>
          <w:lang w:val="en"/>
        </w:rPr>
      </w:pPr>
      <w:r w:rsidRPr="00A33DFD">
        <w:rPr>
          <w:szCs w:val="28"/>
          <w:lang w:val="en-US"/>
        </w:rPr>
        <w:t>1. Thay thế cụm từ</w:t>
      </w:r>
      <w:r w:rsidR="0068107E" w:rsidRPr="00A33DFD">
        <w:rPr>
          <w:szCs w:val="28"/>
          <w:lang w:val="en"/>
        </w:rPr>
        <w:t xml:space="preserve"> “Bộ Thông tin và Truyền thông” </w:t>
      </w:r>
      <w:r w:rsidRPr="00A33DFD">
        <w:rPr>
          <w:szCs w:val="28"/>
          <w:lang w:val="en"/>
        </w:rPr>
        <w:t>bằng cụm từ</w:t>
      </w:r>
      <w:r w:rsidR="0068107E" w:rsidRPr="00A33DFD">
        <w:rPr>
          <w:szCs w:val="28"/>
          <w:lang w:val="en"/>
        </w:rPr>
        <w:t xml:space="preserve"> “Bộ Khoa học và Công nghệ”</w:t>
      </w:r>
      <w:r w:rsidRPr="00A33DFD">
        <w:rPr>
          <w:szCs w:val="28"/>
          <w:lang w:val="en"/>
        </w:rPr>
        <w:t>.</w:t>
      </w:r>
    </w:p>
    <w:p w14:paraId="2C6716D8" w14:textId="77777777" w:rsidR="001C1EF9" w:rsidRPr="00A33DFD" w:rsidRDefault="001C1EF9" w:rsidP="00D2236D">
      <w:pPr>
        <w:tabs>
          <w:tab w:val="left" w:pos="851"/>
        </w:tabs>
        <w:spacing w:before="120" w:after="120" w:line="240" w:lineRule="auto"/>
        <w:ind w:firstLine="709"/>
        <w:jc w:val="both"/>
        <w:rPr>
          <w:szCs w:val="28"/>
          <w:lang w:val="en"/>
        </w:rPr>
      </w:pPr>
      <w:r w:rsidRPr="00A33DFD">
        <w:rPr>
          <w:szCs w:val="28"/>
          <w:lang w:val="en"/>
        </w:rPr>
        <w:t xml:space="preserve">2. </w:t>
      </w:r>
      <w:r w:rsidRPr="00A33DFD">
        <w:rPr>
          <w:szCs w:val="28"/>
          <w:lang w:val="en-US"/>
        </w:rPr>
        <w:t>Thay thế cụm từ</w:t>
      </w:r>
      <w:r w:rsidRPr="00A33DFD">
        <w:rPr>
          <w:szCs w:val="28"/>
          <w:lang w:val="en"/>
        </w:rPr>
        <w:t xml:space="preserve"> </w:t>
      </w:r>
      <w:r w:rsidR="0068107E" w:rsidRPr="00A33DFD">
        <w:rPr>
          <w:szCs w:val="28"/>
          <w:lang w:val="en"/>
        </w:rPr>
        <w:t xml:space="preserve">“Bộ Giao thông vận tải” </w:t>
      </w:r>
      <w:r w:rsidRPr="00A33DFD">
        <w:rPr>
          <w:szCs w:val="28"/>
          <w:lang w:val="en"/>
        </w:rPr>
        <w:t>bằng cụm từ</w:t>
      </w:r>
      <w:r w:rsidR="0068107E" w:rsidRPr="00A33DFD">
        <w:rPr>
          <w:szCs w:val="28"/>
          <w:lang w:val="en"/>
        </w:rPr>
        <w:t xml:space="preserve"> “Bộ Xây dựng”</w:t>
      </w:r>
      <w:r w:rsidRPr="00A33DFD">
        <w:rPr>
          <w:szCs w:val="28"/>
          <w:lang w:val="en"/>
        </w:rPr>
        <w:t>.</w:t>
      </w:r>
    </w:p>
    <w:p w14:paraId="71047237" w14:textId="6356CC02" w:rsidR="0068107E" w:rsidRPr="00A33DFD" w:rsidRDefault="001C1EF9" w:rsidP="00D2236D">
      <w:pPr>
        <w:tabs>
          <w:tab w:val="left" w:pos="851"/>
        </w:tabs>
        <w:spacing w:before="120" w:after="120" w:line="240" w:lineRule="auto"/>
        <w:ind w:firstLine="709"/>
        <w:jc w:val="both"/>
        <w:rPr>
          <w:szCs w:val="28"/>
          <w:lang w:val="en"/>
        </w:rPr>
      </w:pPr>
      <w:r w:rsidRPr="00A33DFD">
        <w:rPr>
          <w:szCs w:val="28"/>
          <w:lang w:val="en"/>
        </w:rPr>
        <w:t xml:space="preserve">3. Thay thế cụm từ </w:t>
      </w:r>
      <w:r w:rsidR="0068107E" w:rsidRPr="00A33DFD">
        <w:rPr>
          <w:szCs w:val="28"/>
          <w:lang w:val="en"/>
        </w:rPr>
        <w:t xml:space="preserve">“Bộ Nông nghiệp và Phát triển nông thôn” </w:t>
      </w:r>
      <w:r w:rsidRPr="00A33DFD">
        <w:rPr>
          <w:szCs w:val="28"/>
          <w:lang w:val="en"/>
        </w:rPr>
        <w:t>bằng cụm từ</w:t>
      </w:r>
      <w:r w:rsidR="0068107E" w:rsidRPr="00A33DFD">
        <w:rPr>
          <w:szCs w:val="28"/>
          <w:lang w:val="en"/>
        </w:rPr>
        <w:t xml:space="preserve"> “Bộ Nông nghiệp và Môi trường”</w:t>
      </w:r>
      <w:r w:rsidRPr="00A33DFD">
        <w:rPr>
          <w:szCs w:val="28"/>
          <w:lang w:val="en-US"/>
        </w:rPr>
        <w:t>.</w:t>
      </w:r>
    </w:p>
    <w:p w14:paraId="3A83CA23" w14:textId="66AFA495" w:rsidR="001C1EF9" w:rsidRPr="00A33DFD" w:rsidRDefault="00282124" w:rsidP="00D2236D">
      <w:pPr>
        <w:tabs>
          <w:tab w:val="left" w:pos="851"/>
        </w:tabs>
        <w:spacing w:before="120" w:after="120" w:line="240" w:lineRule="auto"/>
        <w:ind w:firstLine="709"/>
        <w:jc w:val="both"/>
        <w:rPr>
          <w:b/>
          <w:bCs/>
          <w:szCs w:val="28"/>
          <w:lang w:val="en"/>
        </w:rPr>
      </w:pPr>
      <w:r w:rsidRPr="00A33DFD">
        <w:rPr>
          <w:b/>
          <w:bCs/>
          <w:szCs w:val="28"/>
          <w:lang w:val="en"/>
        </w:rPr>
        <w:t xml:space="preserve">Điều </w:t>
      </w:r>
      <w:r w:rsidR="006B181E" w:rsidRPr="00A33DFD">
        <w:rPr>
          <w:b/>
          <w:bCs/>
          <w:szCs w:val="28"/>
          <w:lang w:val="en"/>
        </w:rPr>
        <w:t>7</w:t>
      </w:r>
      <w:r w:rsidRPr="00A33DFD">
        <w:rPr>
          <w:b/>
          <w:bCs/>
          <w:szCs w:val="28"/>
          <w:lang w:val="en"/>
        </w:rPr>
        <w:t xml:space="preserve">. </w:t>
      </w:r>
      <w:r w:rsidR="001C1EF9" w:rsidRPr="00A33DFD">
        <w:rPr>
          <w:b/>
          <w:bCs/>
          <w:szCs w:val="28"/>
          <w:lang w:val="en"/>
        </w:rPr>
        <w:t>Các Phụ lục được sửa đổi, bổ sung</w:t>
      </w:r>
      <w:r w:rsidR="00C84D6F" w:rsidRPr="00A33DFD">
        <w:rPr>
          <w:b/>
          <w:bCs/>
          <w:szCs w:val="28"/>
          <w:lang w:val="en"/>
        </w:rPr>
        <w:t xml:space="preserve"> như sau:</w:t>
      </w:r>
    </w:p>
    <w:p w14:paraId="341B2A29" w14:textId="43588624" w:rsidR="00562F72" w:rsidRPr="00A33DFD" w:rsidRDefault="00794179" w:rsidP="00D2236D">
      <w:pPr>
        <w:tabs>
          <w:tab w:val="left" w:pos="851"/>
        </w:tabs>
        <w:spacing w:before="120" w:after="120" w:line="240" w:lineRule="auto"/>
        <w:ind w:firstLine="709"/>
        <w:jc w:val="both"/>
        <w:rPr>
          <w:szCs w:val="28"/>
          <w:lang w:val="en"/>
        </w:rPr>
      </w:pPr>
      <w:r w:rsidRPr="00A33DFD">
        <w:rPr>
          <w:szCs w:val="28"/>
          <w:lang w:val="en"/>
        </w:rPr>
        <w:t xml:space="preserve">1. </w:t>
      </w:r>
      <w:r w:rsidR="00562F72" w:rsidRPr="00A33DFD">
        <w:rPr>
          <w:szCs w:val="28"/>
          <w:lang w:val="en"/>
        </w:rPr>
        <w:t>Thay thế Phụ lục IV ban hành kèm theo Nghị định số 77/2023/NĐ-CP của Chính phủ bằng Phụ lục I ban hành kèm theo Nghị định này.</w:t>
      </w:r>
    </w:p>
    <w:p w14:paraId="04B7E1FF" w14:textId="53F92754" w:rsidR="00282124" w:rsidRPr="00A33DFD" w:rsidRDefault="00D668EC" w:rsidP="00D2236D">
      <w:pPr>
        <w:tabs>
          <w:tab w:val="left" w:pos="851"/>
        </w:tabs>
        <w:spacing w:before="120" w:after="120" w:line="240" w:lineRule="auto"/>
        <w:ind w:firstLine="709"/>
        <w:jc w:val="both"/>
        <w:rPr>
          <w:szCs w:val="28"/>
          <w:lang w:val="en-US"/>
        </w:rPr>
      </w:pPr>
      <w:r w:rsidRPr="00A33DFD">
        <w:rPr>
          <w:szCs w:val="28"/>
          <w:lang w:val="en"/>
        </w:rPr>
        <w:t xml:space="preserve">2. </w:t>
      </w:r>
      <w:r w:rsidR="00282124" w:rsidRPr="00A33DFD">
        <w:rPr>
          <w:szCs w:val="28"/>
          <w:lang w:val="en"/>
        </w:rPr>
        <w:t xml:space="preserve">Thay thế Phụ lục </w:t>
      </w:r>
      <w:r w:rsidR="00D10DD4" w:rsidRPr="00A33DFD">
        <w:rPr>
          <w:szCs w:val="28"/>
          <w:lang w:val="en"/>
        </w:rPr>
        <w:t xml:space="preserve">X ban hành kèm theo </w:t>
      </w:r>
      <w:bookmarkStart w:id="9" w:name="_Hlk235132314"/>
      <w:r w:rsidR="00D10DD4" w:rsidRPr="00A33DFD">
        <w:rPr>
          <w:szCs w:val="28"/>
        </w:rPr>
        <w:t>Nghị định số 77/2023/NĐ-CP</w:t>
      </w:r>
      <w:r w:rsidR="00D10DD4" w:rsidRPr="00A33DFD">
        <w:rPr>
          <w:szCs w:val="28"/>
          <w:lang w:val="en-US"/>
        </w:rPr>
        <w:t xml:space="preserve"> </w:t>
      </w:r>
      <w:bookmarkEnd w:id="9"/>
      <w:r w:rsidR="00D10DD4" w:rsidRPr="00A33DFD">
        <w:rPr>
          <w:szCs w:val="28"/>
          <w:lang w:val="en-US"/>
        </w:rPr>
        <w:t>của Chính phủ bằng Phụ lục I</w:t>
      </w:r>
      <w:r w:rsidRPr="00A33DFD">
        <w:rPr>
          <w:szCs w:val="28"/>
          <w:lang w:val="en-US"/>
        </w:rPr>
        <w:t>I</w:t>
      </w:r>
      <w:r w:rsidR="006E21AE" w:rsidRPr="00A33DFD">
        <w:rPr>
          <w:szCs w:val="28"/>
          <w:lang w:val="en-US"/>
        </w:rPr>
        <w:t xml:space="preserve"> </w:t>
      </w:r>
      <w:r w:rsidR="00D10DD4" w:rsidRPr="00A33DFD">
        <w:rPr>
          <w:szCs w:val="28"/>
          <w:lang w:val="en-US"/>
        </w:rPr>
        <w:t>ban hành kèm theo Nghị định này.</w:t>
      </w:r>
    </w:p>
    <w:p w14:paraId="55E6867A" w14:textId="77AEB9FF" w:rsidR="006E21AE" w:rsidRPr="00A33DFD" w:rsidRDefault="00D668EC" w:rsidP="00D2236D">
      <w:pPr>
        <w:tabs>
          <w:tab w:val="left" w:pos="851"/>
        </w:tabs>
        <w:spacing w:before="120" w:after="120" w:line="240" w:lineRule="auto"/>
        <w:ind w:firstLine="709"/>
        <w:jc w:val="both"/>
        <w:rPr>
          <w:szCs w:val="28"/>
          <w:lang w:val="en-US"/>
        </w:rPr>
      </w:pPr>
      <w:r w:rsidRPr="00A33DFD">
        <w:rPr>
          <w:szCs w:val="28"/>
          <w:lang w:val="en-US"/>
        </w:rPr>
        <w:t>3</w:t>
      </w:r>
      <w:r w:rsidR="00C84D6F" w:rsidRPr="00A33DFD">
        <w:rPr>
          <w:szCs w:val="28"/>
          <w:lang w:val="en-US"/>
        </w:rPr>
        <w:t xml:space="preserve">. </w:t>
      </w:r>
      <w:r w:rsidR="006E21AE" w:rsidRPr="00A33DFD">
        <w:rPr>
          <w:szCs w:val="28"/>
          <w:lang w:val="en-US"/>
        </w:rPr>
        <w:t xml:space="preserve">Bổ sung </w:t>
      </w:r>
      <w:r w:rsidR="00C84D6F" w:rsidRPr="00A33DFD">
        <w:rPr>
          <w:szCs w:val="28"/>
          <w:lang w:val="en-US"/>
        </w:rPr>
        <w:t xml:space="preserve">Phụ lục XII </w:t>
      </w:r>
      <w:r w:rsidR="00C84D6F" w:rsidRPr="00A33DFD">
        <w:rPr>
          <w:szCs w:val="28"/>
          <w:lang w:val="en"/>
        </w:rPr>
        <w:t xml:space="preserve">ban hành kèm theo </w:t>
      </w:r>
      <w:r w:rsidR="00C84D6F" w:rsidRPr="00A33DFD">
        <w:rPr>
          <w:szCs w:val="28"/>
        </w:rPr>
        <w:t>Nghị định số 77/2023/NĐ-CP</w:t>
      </w:r>
      <w:r w:rsidR="00C84D6F" w:rsidRPr="00A33DFD">
        <w:rPr>
          <w:szCs w:val="28"/>
          <w:lang w:val="en-US"/>
        </w:rPr>
        <w:t xml:space="preserve"> của Chính phủ về b</w:t>
      </w:r>
      <w:r w:rsidR="006E21AE" w:rsidRPr="00A33DFD">
        <w:rPr>
          <w:szCs w:val="28"/>
          <w:lang w:val="en-US"/>
        </w:rPr>
        <w:t xml:space="preserve">iểu mẫu báo cáo về tình hình, kết quả cấp giấy phép của Uỷ ban nhân dân cấp tỉnh </w:t>
      </w:r>
      <w:r w:rsidR="00C84D6F" w:rsidRPr="00A33DFD">
        <w:rPr>
          <w:szCs w:val="28"/>
          <w:lang w:val="en-US"/>
        </w:rPr>
        <w:t>bằng</w:t>
      </w:r>
      <w:r w:rsidR="006E21AE" w:rsidRPr="00A33DFD">
        <w:rPr>
          <w:szCs w:val="28"/>
          <w:lang w:val="en-US"/>
        </w:rPr>
        <w:t xml:space="preserve"> Phụ lục II</w:t>
      </w:r>
      <w:r w:rsidRPr="00A33DFD">
        <w:rPr>
          <w:szCs w:val="28"/>
          <w:lang w:val="en-US"/>
        </w:rPr>
        <w:t>I</w:t>
      </w:r>
      <w:r w:rsidR="006E21AE" w:rsidRPr="00A33DFD">
        <w:rPr>
          <w:szCs w:val="28"/>
          <w:lang w:val="en-US"/>
        </w:rPr>
        <w:t xml:space="preserve"> </w:t>
      </w:r>
      <w:r w:rsidR="00C84D6F" w:rsidRPr="00A33DFD">
        <w:rPr>
          <w:szCs w:val="28"/>
          <w:lang w:val="en-US"/>
        </w:rPr>
        <w:t xml:space="preserve">ban hành </w:t>
      </w:r>
      <w:r w:rsidR="006E21AE" w:rsidRPr="00A33DFD">
        <w:rPr>
          <w:szCs w:val="28"/>
          <w:lang w:val="en-US"/>
        </w:rPr>
        <w:t>kèm theo Nghị định này.</w:t>
      </w:r>
    </w:p>
    <w:p w14:paraId="13DAD0EE" w14:textId="77777777" w:rsidR="00D668EC" w:rsidRPr="00A33DFD" w:rsidRDefault="00D668EC" w:rsidP="00142839">
      <w:pPr>
        <w:shd w:val="clear" w:color="auto" w:fill="FFFFFF"/>
        <w:spacing w:before="120" w:after="120" w:line="240" w:lineRule="auto"/>
        <w:jc w:val="center"/>
        <w:rPr>
          <w:rFonts w:eastAsia="Times New Roman"/>
          <w:b/>
          <w:bCs/>
          <w:szCs w:val="28"/>
          <w:lang w:val="en-US"/>
        </w:rPr>
      </w:pPr>
    </w:p>
    <w:p w14:paraId="5F092838" w14:textId="0522671F" w:rsidR="006E21AE" w:rsidRPr="00A33DFD" w:rsidRDefault="006E21AE" w:rsidP="00142839">
      <w:pPr>
        <w:shd w:val="clear" w:color="auto" w:fill="FFFFFF"/>
        <w:spacing w:before="120" w:after="120" w:line="240" w:lineRule="auto"/>
        <w:jc w:val="center"/>
        <w:rPr>
          <w:rFonts w:eastAsia="Times New Roman"/>
          <w:b/>
          <w:bCs/>
          <w:szCs w:val="28"/>
          <w:lang w:val="en-US"/>
        </w:rPr>
      </w:pPr>
      <w:r w:rsidRPr="00A33DFD">
        <w:rPr>
          <w:rFonts w:eastAsia="Times New Roman"/>
          <w:b/>
          <w:bCs/>
          <w:szCs w:val="28"/>
          <w:lang w:val="en-US"/>
        </w:rPr>
        <w:t>Chương II</w:t>
      </w:r>
    </w:p>
    <w:p w14:paraId="0DE35A3D" w14:textId="6B55D354" w:rsidR="00432762" w:rsidRPr="00A33DFD" w:rsidRDefault="006E21AE" w:rsidP="00142839">
      <w:pPr>
        <w:tabs>
          <w:tab w:val="left" w:pos="851"/>
        </w:tabs>
        <w:spacing w:before="120" w:after="120" w:line="240" w:lineRule="auto"/>
        <w:jc w:val="center"/>
        <w:rPr>
          <w:rFonts w:eastAsia="Times New Roman"/>
          <w:b/>
          <w:bCs/>
          <w:szCs w:val="28"/>
          <w:lang w:val="en-US"/>
        </w:rPr>
      </w:pPr>
      <w:r w:rsidRPr="00A33DFD">
        <w:rPr>
          <w:b/>
          <w:bCs/>
          <w:szCs w:val="28"/>
        </w:rPr>
        <w:t>Sửa đổi, bổ sung một số điều của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p w14:paraId="35A94051" w14:textId="07E8096A" w:rsidR="00C84D6F" w:rsidRPr="00A33DFD" w:rsidRDefault="00C84D6F" w:rsidP="00D2236D">
      <w:pPr>
        <w:tabs>
          <w:tab w:val="left" w:pos="851"/>
        </w:tabs>
        <w:spacing w:before="120" w:after="120" w:line="240" w:lineRule="auto"/>
        <w:ind w:firstLine="709"/>
        <w:jc w:val="both"/>
        <w:rPr>
          <w:rFonts w:eastAsia="Times New Roman"/>
          <w:b/>
          <w:bCs/>
          <w:szCs w:val="28"/>
          <w:lang w:val="en-US"/>
        </w:rPr>
      </w:pPr>
      <w:r w:rsidRPr="00A33DFD">
        <w:rPr>
          <w:rFonts w:eastAsia="Times New Roman"/>
          <w:b/>
          <w:bCs/>
          <w:szCs w:val="28"/>
          <w:lang w:val="en-US"/>
        </w:rPr>
        <w:t xml:space="preserve">Điều </w:t>
      </w:r>
      <w:r w:rsidR="00D2236D" w:rsidRPr="00A33DFD">
        <w:rPr>
          <w:rFonts w:eastAsia="Times New Roman"/>
          <w:b/>
          <w:bCs/>
          <w:szCs w:val="28"/>
          <w:lang w:val="en-US"/>
        </w:rPr>
        <w:t>8</w:t>
      </w:r>
      <w:r w:rsidRPr="00A33DFD">
        <w:rPr>
          <w:rFonts w:eastAsia="Times New Roman"/>
          <w:b/>
          <w:bCs/>
          <w:szCs w:val="28"/>
          <w:lang w:val="en-US"/>
        </w:rPr>
        <w:t>. Sửa đổi, bổ sung khoản 1 Điều 1 như sau:</w:t>
      </w:r>
    </w:p>
    <w:p w14:paraId="668A657C" w14:textId="018BA30A" w:rsidR="00C84D6F" w:rsidRPr="00A33DFD" w:rsidRDefault="00C84D6F" w:rsidP="00D2236D">
      <w:pPr>
        <w:tabs>
          <w:tab w:val="left" w:pos="851"/>
        </w:tabs>
        <w:spacing w:before="120" w:after="120" w:line="240" w:lineRule="auto"/>
        <w:ind w:firstLine="709"/>
        <w:jc w:val="both"/>
        <w:rPr>
          <w:rFonts w:eastAsia="Times New Roman"/>
          <w:szCs w:val="28"/>
          <w:lang w:val="en-US"/>
        </w:rPr>
      </w:pPr>
      <w:r w:rsidRPr="00A33DFD">
        <w:rPr>
          <w:rFonts w:eastAsia="Times New Roman"/>
          <w:szCs w:val="28"/>
          <w:lang w:val="en-US"/>
        </w:rPr>
        <w:t xml:space="preserve">“1. Nghị định này quy định việc quản lý nhập khẩu hàng hóa tân trang theo Hiệp định Thương mại tự do giữa Cộng hòa xã hội chủ nghĩa Việt Nam và Liên minh Châu Âu (Hiệp định EVFTA) và Hiệp định Thương mại tự do giữa Cộng hòa </w:t>
      </w:r>
      <w:r w:rsidRPr="00A33DFD">
        <w:rPr>
          <w:rFonts w:eastAsia="Times New Roman"/>
          <w:szCs w:val="28"/>
          <w:lang w:val="en-US"/>
        </w:rPr>
        <w:lastRenderedPageBreak/>
        <w:t>xã hội chủ nghĩa Việt Nam và Liên hiệp Vương quốc Anh và Bắc Ai-len (Hiệp định UKVFTA).”</w:t>
      </w:r>
    </w:p>
    <w:p w14:paraId="12D82BF1" w14:textId="6D4D49CE" w:rsidR="00AB55FA" w:rsidRPr="00A33DFD" w:rsidRDefault="006E21AE" w:rsidP="00D2236D">
      <w:pPr>
        <w:tabs>
          <w:tab w:val="left" w:pos="851"/>
        </w:tabs>
        <w:spacing w:before="120" w:after="120" w:line="240" w:lineRule="auto"/>
        <w:ind w:firstLine="709"/>
        <w:jc w:val="both"/>
        <w:rPr>
          <w:szCs w:val="28"/>
          <w:lang w:val="en-US"/>
        </w:rPr>
      </w:pPr>
      <w:r w:rsidRPr="00A33DFD">
        <w:rPr>
          <w:rFonts w:eastAsia="Times New Roman"/>
          <w:b/>
          <w:bCs/>
          <w:szCs w:val="28"/>
          <w:lang w:val="en-US"/>
        </w:rPr>
        <w:t xml:space="preserve">Điều </w:t>
      </w:r>
      <w:r w:rsidR="00D2236D" w:rsidRPr="00A33DFD">
        <w:rPr>
          <w:rFonts w:eastAsia="Times New Roman"/>
          <w:b/>
          <w:bCs/>
          <w:szCs w:val="28"/>
          <w:lang w:val="en-US"/>
        </w:rPr>
        <w:t>9</w:t>
      </w:r>
      <w:r w:rsidRPr="00A33DFD">
        <w:rPr>
          <w:rFonts w:eastAsia="Times New Roman"/>
          <w:b/>
          <w:bCs/>
          <w:szCs w:val="28"/>
          <w:lang w:val="en-US"/>
        </w:rPr>
        <w:t xml:space="preserve">. </w:t>
      </w:r>
      <w:r w:rsidR="00AB55FA" w:rsidRPr="00A33DFD">
        <w:rPr>
          <w:b/>
          <w:bCs/>
          <w:szCs w:val="28"/>
        </w:rPr>
        <w:t>Sửa đổi</w:t>
      </w:r>
      <w:r w:rsidR="00AB55FA" w:rsidRPr="00A33DFD">
        <w:rPr>
          <w:b/>
          <w:bCs/>
          <w:szCs w:val="28"/>
          <w:lang w:val="en-US"/>
        </w:rPr>
        <w:t>, bổ sung</w:t>
      </w:r>
      <w:r w:rsidR="00AB55FA" w:rsidRPr="00A33DFD">
        <w:rPr>
          <w:b/>
          <w:bCs/>
          <w:szCs w:val="28"/>
        </w:rPr>
        <w:t xml:space="preserve"> điểm a khoản 1 Điều 3</w:t>
      </w:r>
      <w:r w:rsidR="00AB55FA" w:rsidRPr="00A33DFD">
        <w:rPr>
          <w:szCs w:val="28"/>
        </w:rPr>
        <w:t xml:space="preserve"> </w:t>
      </w:r>
      <w:r w:rsidR="00AB55FA" w:rsidRPr="00A33DFD">
        <w:rPr>
          <w:b/>
          <w:bCs/>
          <w:szCs w:val="28"/>
          <w:lang w:val="en-US"/>
        </w:rPr>
        <w:t>như sau:</w:t>
      </w:r>
    </w:p>
    <w:p w14:paraId="4DF8E393" w14:textId="362BCBFA" w:rsidR="006E21AE" w:rsidRPr="00A33DFD" w:rsidRDefault="00AB55FA" w:rsidP="00D2236D">
      <w:pPr>
        <w:tabs>
          <w:tab w:val="left" w:pos="851"/>
        </w:tabs>
        <w:spacing w:before="120" w:after="120" w:line="240" w:lineRule="auto"/>
        <w:ind w:firstLine="709"/>
        <w:jc w:val="both"/>
        <w:rPr>
          <w:szCs w:val="28"/>
          <w:lang w:val="en-US"/>
        </w:rPr>
      </w:pPr>
      <w:r w:rsidRPr="00A33DFD">
        <w:rPr>
          <w:szCs w:val="28"/>
          <w:lang w:val="en-US"/>
        </w:rPr>
        <w:t xml:space="preserve">“a) </w:t>
      </w:r>
      <w:r w:rsidRPr="00A33DFD">
        <w:rPr>
          <w:szCs w:val="28"/>
        </w:rPr>
        <w:t>Được liệt kê theo mã hàng tại Phụ lục I, II, III, IV, V, VI kèm theo Nghị định này;</w:t>
      </w:r>
      <w:r w:rsidRPr="00A33DFD">
        <w:rPr>
          <w:szCs w:val="28"/>
          <w:lang w:val="en-US"/>
        </w:rPr>
        <w:t xml:space="preserve"> và”</w:t>
      </w:r>
    </w:p>
    <w:p w14:paraId="0D9E1BBF" w14:textId="5B4AC2CC" w:rsidR="00AB55FA" w:rsidRPr="00A33DFD" w:rsidRDefault="00AB55FA" w:rsidP="00D2236D">
      <w:pPr>
        <w:tabs>
          <w:tab w:val="left" w:pos="851"/>
        </w:tabs>
        <w:spacing w:before="120" w:after="120" w:line="240" w:lineRule="auto"/>
        <w:ind w:firstLine="709"/>
        <w:jc w:val="both"/>
        <w:textDirection w:val="btLr"/>
        <w:rPr>
          <w:szCs w:val="28"/>
          <w:lang w:val="en-US"/>
        </w:rPr>
      </w:pPr>
      <w:r w:rsidRPr="00A33DFD">
        <w:rPr>
          <w:b/>
          <w:bCs/>
          <w:szCs w:val="28"/>
          <w:lang w:val="en-US"/>
        </w:rPr>
        <w:t xml:space="preserve">Điều </w:t>
      </w:r>
      <w:r w:rsidR="00D2236D" w:rsidRPr="00A33DFD">
        <w:rPr>
          <w:b/>
          <w:bCs/>
          <w:szCs w:val="28"/>
          <w:lang w:val="en-US"/>
        </w:rPr>
        <w:t>10</w:t>
      </w:r>
      <w:r w:rsidRPr="00A33DFD">
        <w:rPr>
          <w:b/>
          <w:bCs/>
          <w:szCs w:val="28"/>
          <w:lang w:val="en-US"/>
        </w:rPr>
        <w:t>.</w:t>
      </w:r>
      <w:r w:rsidRPr="00A33DFD">
        <w:rPr>
          <w:b/>
          <w:bCs/>
          <w:szCs w:val="28"/>
        </w:rPr>
        <w:t xml:space="preserve"> Sửa đổi</w:t>
      </w:r>
      <w:r w:rsidRPr="00A33DFD">
        <w:rPr>
          <w:b/>
          <w:bCs/>
          <w:szCs w:val="28"/>
          <w:lang w:val="en-US"/>
        </w:rPr>
        <w:t>, bổ sung</w:t>
      </w:r>
      <w:r w:rsidRPr="00A33DFD">
        <w:rPr>
          <w:b/>
          <w:bCs/>
          <w:szCs w:val="28"/>
        </w:rPr>
        <w:t xml:space="preserve"> khoản </w:t>
      </w:r>
      <w:r w:rsidR="005D2558" w:rsidRPr="00A33DFD">
        <w:rPr>
          <w:b/>
          <w:bCs/>
          <w:szCs w:val="28"/>
          <w:lang w:val="en-US"/>
        </w:rPr>
        <w:t>8</w:t>
      </w:r>
      <w:r w:rsidRPr="00A33DFD">
        <w:rPr>
          <w:b/>
          <w:bCs/>
          <w:szCs w:val="28"/>
        </w:rPr>
        <w:t xml:space="preserve"> Điều </w:t>
      </w:r>
      <w:r w:rsidR="005D2558" w:rsidRPr="00A33DFD">
        <w:rPr>
          <w:b/>
          <w:bCs/>
          <w:szCs w:val="28"/>
          <w:lang w:val="en-US"/>
        </w:rPr>
        <w:t>4</w:t>
      </w:r>
      <w:r w:rsidRPr="00A33DFD">
        <w:rPr>
          <w:b/>
          <w:bCs/>
          <w:szCs w:val="28"/>
          <w:lang w:val="en-US"/>
        </w:rPr>
        <w:t xml:space="preserve"> như sau:</w:t>
      </w:r>
    </w:p>
    <w:p w14:paraId="4CA5F771" w14:textId="22AD2071" w:rsidR="00AB55FA" w:rsidRPr="00A33DFD" w:rsidRDefault="005D2558" w:rsidP="00D2236D">
      <w:pPr>
        <w:tabs>
          <w:tab w:val="left" w:pos="851"/>
        </w:tabs>
        <w:spacing w:before="120" w:after="120" w:line="240" w:lineRule="auto"/>
        <w:ind w:firstLine="709"/>
        <w:jc w:val="both"/>
        <w:textDirection w:val="btLr"/>
        <w:rPr>
          <w:szCs w:val="28"/>
          <w:lang w:val="en-US"/>
        </w:rPr>
      </w:pPr>
      <w:r w:rsidRPr="00A33DFD">
        <w:rPr>
          <w:szCs w:val="28"/>
          <w:lang w:val="en-US"/>
        </w:rPr>
        <w:t>“</w:t>
      </w:r>
      <w:r w:rsidRPr="00A33DFD">
        <w:rPr>
          <w:szCs w:val="28"/>
        </w:rPr>
        <w:t>8. Việc áp dụng cột “Mã hàng” và cột “Mô tả hàng hóa” tại các </w:t>
      </w:r>
      <w:bookmarkStart w:id="10" w:name="bieumau_pl_1_2"/>
      <w:r w:rsidRPr="00A33DFD">
        <w:rPr>
          <w:szCs w:val="28"/>
        </w:rPr>
        <w:t>Phụ lục I</w:t>
      </w:r>
      <w:bookmarkEnd w:id="10"/>
      <w:r w:rsidRPr="00A33DFD">
        <w:rPr>
          <w:szCs w:val="28"/>
        </w:rPr>
        <w:t>, </w:t>
      </w:r>
      <w:bookmarkStart w:id="11" w:name="bieumau_pl_2_2"/>
      <w:r w:rsidRPr="00A33DFD">
        <w:rPr>
          <w:szCs w:val="28"/>
        </w:rPr>
        <w:t>II</w:t>
      </w:r>
      <w:bookmarkEnd w:id="11"/>
      <w:r w:rsidRPr="00A33DFD">
        <w:rPr>
          <w:szCs w:val="28"/>
        </w:rPr>
        <w:t>, </w:t>
      </w:r>
      <w:bookmarkStart w:id="12" w:name="bieumau_pl_3_2"/>
      <w:r w:rsidRPr="00A33DFD">
        <w:rPr>
          <w:szCs w:val="28"/>
        </w:rPr>
        <w:t>III</w:t>
      </w:r>
      <w:bookmarkEnd w:id="12"/>
      <w:r w:rsidRPr="00A33DFD">
        <w:rPr>
          <w:szCs w:val="28"/>
        </w:rPr>
        <w:t>, </w:t>
      </w:r>
      <w:bookmarkStart w:id="13" w:name="bieumau_pl_4_2"/>
      <w:r w:rsidRPr="00A33DFD">
        <w:rPr>
          <w:szCs w:val="28"/>
        </w:rPr>
        <w:t>IV</w:t>
      </w:r>
      <w:bookmarkEnd w:id="13"/>
      <w:r w:rsidRPr="00A33DFD">
        <w:rPr>
          <w:szCs w:val="28"/>
        </w:rPr>
        <w:t>, </w:t>
      </w:r>
      <w:bookmarkStart w:id="14" w:name="bieumau_pl_5_2"/>
      <w:r w:rsidRPr="00A33DFD">
        <w:rPr>
          <w:szCs w:val="28"/>
        </w:rPr>
        <w:t>V</w:t>
      </w:r>
      <w:bookmarkEnd w:id="14"/>
      <w:r w:rsidRPr="00A33DFD">
        <w:rPr>
          <w:szCs w:val="28"/>
        </w:rPr>
        <w:t>, </w:t>
      </w:r>
      <w:bookmarkStart w:id="15" w:name="bieumau_pl_6_2"/>
      <w:r w:rsidRPr="00A33DFD">
        <w:rPr>
          <w:szCs w:val="28"/>
        </w:rPr>
        <w:t>VI</w:t>
      </w:r>
      <w:bookmarkEnd w:id="15"/>
      <w:r w:rsidRPr="00A33DFD">
        <w:rPr>
          <w:szCs w:val="28"/>
          <w:lang w:val="en-US"/>
        </w:rPr>
        <w:t xml:space="preserve"> </w:t>
      </w:r>
      <w:r w:rsidRPr="00A33DFD">
        <w:rPr>
          <w:szCs w:val="28"/>
        </w:rPr>
        <w:t>của Nghị định này thực hiện theo Danh mục hàng hóa xuất khẩu, nhập khẩu Việt Nam và các văn bản quy phạm pháp luật sửa đổi, bổ sung Danh mục hàng hóa xuất khẩu, nhập khẩu Việt Nam.</w:t>
      </w:r>
      <w:r w:rsidRPr="00A33DFD">
        <w:rPr>
          <w:szCs w:val="28"/>
          <w:lang w:val="en-US"/>
        </w:rPr>
        <w:t>”</w:t>
      </w:r>
    </w:p>
    <w:p w14:paraId="4650DD46" w14:textId="09B6E217" w:rsidR="005D2558" w:rsidRPr="00A33DFD" w:rsidRDefault="005D2558" w:rsidP="00D2236D">
      <w:pPr>
        <w:tabs>
          <w:tab w:val="left" w:pos="851"/>
        </w:tabs>
        <w:spacing w:before="120" w:after="120" w:line="240" w:lineRule="auto"/>
        <w:ind w:firstLine="709"/>
        <w:jc w:val="both"/>
        <w:textDirection w:val="btLr"/>
        <w:rPr>
          <w:b/>
          <w:bCs/>
          <w:szCs w:val="28"/>
          <w:lang w:val="en-US"/>
        </w:rPr>
      </w:pPr>
      <w:r w:rsidRPr="00A33DFD">
        <w:rPr>
          <w:b/>
          <w:bCs/>
          <w:szCs w:val="28"/>
          <w:lang w:val="en-US"/>
        </w:rPr>
        <w:t>Điều 1</w:t>
      </w:r>
      <w:r w:rsidR="00D2236D" w:rsidRPr="00A33DFD">
        <w:rPr>
          <w:b/>
          <w:bCs/>
          <w:szCs w:val="28"/>
          <w:lang w:val="en-US"/>
        </w:rPr>
        <w:t>1</w:t>
      </w:r>
      <w:r w:rsidRPr="00A33DFD">
        <w:rPr>
          <w:b/>
          <w:bCs/>
          <w:szCs w:val="28"/>
          <w:lang w:val="en-US"/>
        </w:rPr>
        <w:t xml:space="preserve">. </w:t>
      </w:r>
      <w:r w:rsidR="009B36D4" w:rsidRPr="00A33DFD">
        <w:rPr>
          <w:b/>
          <w:bCs/>
          <w:szCs w:val="28"/>
          <w:lang w:val="en-US"/>
        </w:rPr>
        <w:t>Sửa đổi, bổ sung khoản 2</w:t>
      </w:r>
      <w:r w:rsidR="00277446" w:rsidRPr="00A33DFD">
        <w:rPr>
          <w:b/>
          <w:bCs/>
          <w:szCs w:val="28"/>
          <w:lang w:val="en-US"/>
        </w:rPr>
        <w:t>, 8, 9, 11</w:t>
      </w:r>
      <w:r w:rsidR="009B36D4" w:rsidRPr="00A33DFD">
        <w:rPr>
          <w:b/>
          <w:bCs/>
          <w:szCs w:val="28"/>
          <w:lang w:val="en-US"/>
        </w:rPr>
        <w:t xml:space="preserve"> Điều 17 như sau:</w:t>
      </w:r>
    </w:p>
    <w:p w14:paraId="49E8891E" w14:textId="35D1D0BF" w:rsidR="009B36D4" w:rsidRPr="00A33DFD" w:rsidRDefault="009B36D4" w:rsidP="00D2236D">
      <w:pPr>
        <w:tabs>
          <w:tab w:val="left" w:pos="851"/>
        </w:tabs>
        <w:spacing w:before="120" w:after="120" w:line="240" w:lineRule="auto"/>
        <w:ind w:firstLine="709"/>
        <w:jc w:val="both"/>
        <w:textDirection w:val="btLr"/>
        <w:rPr>
          <w:szCs w:val="28"/>
          <w:lang w:val="en-US"/>
        </w:rPr>
      </w:pPr>
      <w:r w:rsidRPr="00A33DFD">
        <w:rPr>
          <w:szCs w:val="28"/>
          <w:lang w:val="en-US"/>
        </w:rPr>
        <w:t>1. Sửa đổi, bổ sung khoản 2 Điều 17 như sau:</w:t>
      </w:r>
    </w:p>
    <w:p w14:paraId="672E90B3" w14:textId="7777CC60" w:rsidR="009B36D4" w:rsidRPr="00A33DFD" w:rsidRDefault="009B36D4" w:rsidP="00D2236D">
      <w:pPr>
        <w:tabs>
          <w:tab w:val="left" w:pos="851"/>
        </w:tabs>
        <w:spacing w:before="120" w:after="120" w:line="240" w:lineRule="auto"/>
        <w:ind w:firstLine="709"/>
        <w:jc w:val="both"/>
        <w:textDirection w:val="btLr"/>
        <w:rPr>
          <w:szCs w:val="28"/>
          <w:lang w:val="en-US"/>
        </w:rPr>
      </w:pPr>
      <w:r w:rsidRPr="00A33DFD">
        <w:rPr>
          <w:szCs w:val="28"/>
          <w:lang w:val="en-US"/>
        </w:rPr>
        <w:t>“2. Trường hợp quy định tại điểm e khoản 1 Điều này, doanh nghiệp đã được cấp Mã số tân trang gửi văn bản đề nghị thu hồi Mã số tân trang (nêu rõ lý do) (01 bản chính) trực tiếp hoặc qua đường bưu chính hoặc trực tuyến (nếu có áp dụng) tới Bộ Công Thương.</w:t>
      </w:r>
    </w:p>
    <w:p w14:paraId="00721765" w14:textId="003A374C" w:rsidR="009B36D4" w:rsidRPr="00A33DFD" w:rsidRDefault="009B36D4" w:rsidP="00D2236D">
      <w:pPr>
        <w:tabs>
          <w:tab w:val="left" w:pos="851"/>
        </w:tabs>
        <w:spacing w:before="120" w:after="120" w:line="240" w:lineRule="auto"/>
        <w:ind w:firstLine="709"/>
        <w:jc w:val="both"/>
        <w:textDirection w:val="btLr"/>
        <w:rPr>
          <w:szCs w:val="28"/>
          <w:lang w:val="en-US"/>
        </w:rPr>
      </w:pPr>
      <w:r w:rsidRPr="00A33DFD">
        <w:rPr>
          <w:szCs w:val="28"/>
          <w:lang w:val="en-US"/>
        </w:rPr>
        <w:t xml:space="preserve">Trong vòng </w:t>
      </w:r>
      <w:r w:rsidR="00CC3420" w:rsidRPr="00A33DFD">
        <w:rPr>
          <w:szCs w:val="28"/>
          <w:lang w:val="en-US"/>
        </w:rPr>
        <w:t>07</w:t>
      </w:r>
      <w:r w:rsidRPr="00A33DFD">
        <w:rPr>
          <w:szCs w:val="28"/>
          <w:lang w:val="en-US"/>
        </w:rPr>
        <w:t xml:space="preserve"> ngày kể từ ngày nhận được đề nghị của doanh nghiệp, Bộ Công Thương ban hành Quyết định thu hồi Mã số tân trang.</w:t>
      </w:r>
      <w:r w:rsidR="0011699B" w:rsidRPr="00A33DFD">
        <w:rPr>
          <w:szCs w:val="28"/>
          <w:lang w:val="en-US"/>
        </w:rPr>
        <w:t>”</w:t>
      </w:r>
    </w:p>
    <w:p w14:paraId="752478E2" w14:textId="386C5928" w:rsidR="009B36D4" w:rsidRPr="00A33DFD" w:rsidRDefault="009B36D4" w:rsidP="00D2236D">
      <w:pPr>
        <w:tabs>
          <w:tab w:val="left" w:pos="851"/>
        </w:tabs>
        <w:spacing w:before="120" w:after="120" w:line="240" w:lineRule="auto"/>
        <w:ind w:firstLine="709"/>
        <w:jc w:val="both"/>
        <w:textDirection w:val="btLr"/>
        <w:rPr>
          <w:szCs w:val="28"/>
          <w:lang w:val="en-US"/>
        </w:rPr>
      </w:pPr>
      <w:r w:rsidRPr="00A33DFD">
        <w:rPr>
          <w:szCs w:val="28"/>
          <w:lang w:val="en-US"/>
        </w:rPr>
        <w:t>2. Sửa đổi, bổ sung khoản 8 Điều 17 như sau:</w:t>
      </w:r>
    </w:p>
    <w:p w14:paraId="5E6236FF" w14:textId="5ABF69D0" w:rsidR="009B36D4" w:rsidRPr="00A33DFD" w:rsidRDefault="009B36D4" w:rsidP="00D2236D">
      <w:pPr>
        <w:tabs>
          <w:tab w:val="left" w:pos="851"/>
        </w:tabs>
        <w:spacing w:before="120" w:after="120" w:line="240" w:lineRule="auto"/>
        <w:ind w:firstLine="709"/>
        <w:jc w:val="both"/>
        <w:textDirection w:val="btLr"/>
        <w:rPr>
          <w:szCs w:val="28"/>
          <w:lang w:val="en-US"/>
        </w:rPr>
      </w:pPr>
      <w:r w:rsidRPr="00A33DFD">
        <w:rPr>
          <w:szCs w:val="28"/>
          <w:lang w:val="en-US"/>
        </w:rPr>
        <w:t>“</w:t>
      </w:r>
      <w:r w:rsidRPr="00A33DFD">
        <w:rPr>
          <w:szCs w:val="28"/>
        </w:rPr>
        <w:t xml:space="preserve">8. Bộ Công Thương thực hiện thông báo cho </w:t>
      </w:r>
      <w:r w:rsidRPr="00A33DFD">
        <w:rPr>
          <w:szCs w:val="28"/>
          <w:lang w:val="en-US"/>
        </w:rPr>
        <w:t>cơ quan cấp phép,</w:t>
      </w:r>
      <w:r w:rsidRPr="00A33DFD">
        <w:rPr>
          <w:szCs w:val="28"/>
        </w:rPr>
        <w:t xml:space="preserve"> cơ quan hải quan ngay khi có quyết định cấp mới, cấp sửa đổi, bổ sung, đình chỉ, thu hồi, hủy bỏ Quyết định đình chỉ Mã số tân trang để đảm bảo công tác quản lý liên quan.</w:t>
      </w:r>
      <w:r w:rsidRPr="00A33DFD">
        <w:rPr>
          <w:szCs w:val="28"/>
          <w:lang w:val="en-US"/>
        </w:rPr>
        <w:t>”</w:t>
      </w:r>
    </w:p>
    <w:p w14:paraId="7733F79D" w14:textId="5CFC11F4" w:rsidR="009B36D4" w:rsidRPr="00A33DFD" w:rsidRDefault="009B36D4" w:rsidP="00D2236D">
      <w:pPr>
        <w:tabs>
          <w:tab w:val="left" w:pos="851"/>
        </w:tabs>
        <w:spacing w:before="120" w:after="120" w:line="240" w:lineRule="auto"/>
        <w:ind w:firstLine="709"/>
        <w:jc w:val="both"/>
        <w:textDirection w:val="btLr"/>
        <w:rPr>
          <w:szCs w:val="28"/>
          <w:lang w:val="en-US"/>
        </w:rPr>
      </w:pPr>
      <w:r w:rsidRPr="00A33DFD">
        <w:rPr>
          <w:szCs w:val="28"/>
          <w:lang w:val="en-US"/>
        </w:rPr>
        <w:t>3. Sửa đổi, bổ sung khoản 9 Điều 17 như sau:</w:t>
      </w:r>
    </w:p>
    <w:p w14:paraId="4267F4CC" w14:textId="20F34403" w:rsidR="009B36D4" w:rsidRPr="00A33DFD" w:rsidRDefault="009B36D4" w:rsidP="00D2236D">
      <w:pPr>
        <w:tabs>
          <w:tab w:val="left" w:pos="851"/>
        </w:tabs>
        <w:spacing w:before="120" w:after="120" w:line="240" w:lineRule="auto"/>
        <w:ind w:firstLine="709"/>
        <w:jc w:val="both"/>
        <w:textDirection w:val="btLr"/>
        <w:rPr>
          <w:szCs w:val="28"/>
          <w:lang w:val="en-US"/>
        </w:rPr>
      </w:pPr>
      <w:r w:rsidRPr="00A33DFD">
        <w:rPr>
          <w:szCs w:val="28"/>
          <w:lang w:val="en-US"/>
        </w:rPr>
        <w:t>“9. Bộ Tài chính, Bộ Khoa học và Công nghệ, Bộ Y tế, Bộ Xây dựng, Bộ Nông nghiệp và Môi trường, Bộ Nội vụ</w:t>
      </w:r>
      <w:r w:rsidR="00F17212" w:rsidRPr="00A33DFD">
        <w:rPr>
          <w:szCs w:val="28"/>
          <w:lang w:val="en-US"/>
        </w:rPr>
        <w:t xml:space="preserve"> và cơ quan cấp phép</w:t>
      </w:r>
      <w:r w:rsidRPr="00A33DFD">
        <w:rPr>
          <w:szCs w:val="28"/>
          <w:lang w:val="en-US"/>
        </w:rPr>
        <w:t xml:space="preserve"> thông báo kịp thời đến Bộ Công Thương về trường hợp phát sinh các hành vi vi phạm quy định về điều kiện đối với hàng hóa tân trang nhập khẩu và quy định khác tại Nghị định này để phối hợp xử lý, xem xét đình chỉ, thu hồi Mã số tân trang.</w:t>
      </w:r>
      <w:r w:rsidR="0011699B" w:rsidRPr="00A33DFD">
        <w:rPr>
          <w:szCs w:val="28"/>
          <w:lang w:val="en-US"/>
        </w:rPr>
        <w:t>”</w:t>
      </w:r>
    </w:p>
    <w:p w14:paraId="796BC06A" w14:textId="46B1882E" w:rsidR="00277446" w:rsidRPr="00A33DFD" w:rsidRDefault="00277446" w:rsidP="00D2236D">
      <w:pPr>
        <w:tabs>
          <w:tab w:val="left" w:pos="851"/>
        </w:tabs>
        <w:spacing w:before="120" w:after="120" w:line="240" w:lineRule="auto"/>
        <w:ind w:firstLine="709"/>
        <w:jc w:val="both"/>
        <w:textDirection w:val="btLr"/>
        <w:rPr>
          <w:szCs w:val="28"/>
          <w:lang w:val="en-US"/>
        </w:rPr>
      </w:pPr>
      <w:r w:rsidRPr="00A33DFD">
        <w:rPr>
          <w:szCs w:val="28"/>
          <w:lang w:val="en-US"/>
        </w:rPr>
        <w:t>4. Sửa đổi, bổ sung khoản 11 Điều 17 như sau:</w:t>
      </w:r>
    </w:p>
    <w:p w14:paraId="2C25FEA5" w14:textId="31429560" w:rsidR="00277446" w:rsidRPr="00A33DFD" w:rsidRDefault="00277446" w:rsidP="00D2236D">
      <w:pPr>
        <w:tabs>
          <w:tab w:val="left" w:pos="709"/>
        </w:tabs>
        <w:spacing w:before="120" w:after="120" w:line="240" w:lineRule="auto"/>
        <w:jc w:val="both"/>
        <w:textDirection w:val="btLr"/>
        <w:rPr>
          <w:szCs w:val="28"/>
          <w:lang w:val="en-US"/>
        </w:rPr>
      </w:pPr>
      <w:r w:rsidRPr="00A33DFD">
        <w:rPr>
          <w:szCs w:val="28"/>
          <w:lang w:val="en-US"/>
        </w:rPr>
        <w:tab/>
        <w:t>“11. Trường hợp hàng hóa đã được xếp lên phương tiện vận tải trước ngày Mã số tân trang bị đình chỉ hoặc thu hồi theo quy định tại điểm b, c, đ, e khoản 1 và khoản 5 Điều 17 Nghị định này:</w:t>
      </w:r>
    </w:p>
    <w:p w14:paraId="6D647363" w14:textId="1A9D2A5C" w:rsidR="00301757" w:rsidRPr="00A33DFD" w:rsidRDefault="00277446" w:rsidP="00301757">
      <w:pPr>
        <w:tabs>
          <w:tab w:val="left" w:pos="851"/>
        </w:tabs>
        <w:spacing w:before="120" w:after="120" w:line="240" w:lineRule="auto"/>
        <w:ind w:firstLine="709"/>
        <w:jc w:val="both"/>
        <w:rPr>
          <w:szCs w:val="28"/>
          <w:lang w:val="en-US"/>
        </w:rPr>
      </w:pPr>
      <w:r w:rsidRPr="00A33DFD">
        <w:rPr>
          <w:szCs w:val="28"/>
          <w:lang w:val="en-US"/>
        </w:rPr>
        <w:t xml:space="preserve">a) Thương nhân nhập khẩu gửi 01 bộ hồ sơ </w:t>
      </w:r>
      <w:r w:rsidR="00301757" w:rsidRPr="00A33DFD">
        <w:rPr>
          <w:szCs w:val="28"/>
          <w:lang w:val="en-US"/>
        </w:rPr>
        <w:t xml:space="preserve">tới cơ quan cấp phép theo phương thức gửi trực tiếp hoặc qua đường bưu chính hoặc trực tuyến qua Cổng dịch vụ công quốc gia, Cổng thông tin một cửa quốc gia hoặc qua Cổng dịch vụ công của cơ quan cấp phép. Hồ sơ gồm: văn bản đề nghị cơ quan cấp phép quy định tại khoản 1 Điều 18 Nghị định này xem xét, quyết định việc nhập khẩu lô hàng, nêu rõ: lý do xin nhập khẩu hàng hóa khi Mã số tân trang bị đình chỉ hoặc thu hồi; các </w:t>
      </w:r>
      <w:r w:rsidR="00301757" w:rsidRPr="00A33DFD">
        <w:rPr>
          <w:szCs w:val="28"/>
          <w:lang w:val="en-US"/>
        </w:rPr>
        <w:lastRenderedPageBreak/>
        <w:t>chứng từ chứng minh hàng hóa đã được xếp lên phương tiện vận tải trước ngày Mã số tân trang bị đình chỉ hoặc thu hồi.</w:t>
      </w:r>
    </w:p>
    <w:p w14:paraId="4881F7B9" w14:textId="70E03990" w:rsidR="00277446" w:rsidRPr="00A33DFD" w:rsidRDefault="00277446" w:rsidP="00D2236D">
      <w:pPr>
        <w:tabs>
          <w:tab w:val="left" w:pos="851"/>
        </w:tabs>
        <w:spacing w:before="120" w:after="120" w:line="240" w:lineRule="auto"/>
        <w:ind w:firstLine="709"/>
        <w:jc w:val="both"/>
        <w:textDirection w:val="btLr"/>
        <w:rPr>
          <w:szCs w:val="28"/>
          <w:lang w:val="en-US"/>
        </w:rPr>
      </w:pPr>
      <w:r w:rsidRPr="00A33DFD">
        <w:rPr>
          <w:szCs w:val="28"/>
          <w:lang w:val="en-US"/>
        </w:rPr>
        <w:t>b) Trong thời hạn 05 ngày làm việc kể từ ngày nhận được hồ sơ đề nghị của thương nhân nhập khẩu, cơ quan cấp phép xem xét trả lời thương nhân bằng văn bản. Trường hợp không cho phép nhập khẩu, cơ quan cấp phép có văn bản trả lời nêu rõ lý do.”</w:t>
      </w:r>
    </w:p>
    <w:p w14:paraId="0AEFB453" w14:textId="18C5E262" w:rsidR="009B36D4" w:rsidRPr="00A33DFD" w:rsidRDefault="009B36D4" w:rsidP="00D2236D">
      <w:pPr>
        <w:tabs>
          <w:tab w:val="left" w:pos="851"/>
        </w:tabs>
        <w:spacing w:before="120" w:after="120" w:line="240" w:lineRule="auto"/>
        <w:ind w:firstLine="709"/>
        <w:jc w:val="both"/>
        <w:textDirection w:val="btLr"/>
        <w:rPr>
          <w:b/>
          <w:bCs/>
          <w:szCs w:val="28"/>
          <w:lang w:val="en-US"/>
        </w:rPr>
      </w:pPr>
      <w:r w:rsidRPr="00A33DFD">
        <w:rPr>
          <w:b/>
          <w:bCs/>
          <w:szCs w:val="28"/>
          <w:lang w:val="en-US"/>
        </w:rPr>
        <w:t>Điều 1</w:t>
      </w:r>
      <w:r w:rsidR="00D2236D" w:rsidRPr="00A33DFD">
        <w:rPr>
          <w:b/>
          <w:bCs/>
          <w:szCs w:val="28"/>
          <w:lang w:val="en-US"/>
        </w:rPr>
        <w:t>2</w:t>
      </w:r>
      <w:r w:rsidRPr="00A33DFD">
        <w:rPr>
          <w:b/>
          <w:bCs/>
          <w:szCs w:val="28"/>
          <w:lang w:val="en-US"/>
        </w:rPr>
        <w:t xml:space="preserve">. </w:t>
      </w:r>
      <w:r w:rsidR="00277446" w:rsidRPr="00A33DFD">
        <w:rPr>
          <w:b/>
          <w:bCs/>
          <w:szCs w:val="28"/>
          <w:lang w:val="en-US"/>
        </w:rPr>
        <w:t>Sửa đổi, bổ sung khoản 1</w:t>
      </w:r>
      <w:r w:rsidR="00001A13" w:rsidRPr="00A33DFD">
        <w:rPr>
          <w:b/>
          <w:bCs/>
          <w:szCs w:val="28"/>
          <w:lang w:val="en-US"/>
        </w:rPr>
        <w:t xml:space="preserve"> </w:t>
      </w:r>
      <w:r w:rsidR="00277446" w:rsidRPr="00A33DFD">
        <w:rPr>
          <w:b/>
          <w:bCs/>
          <w:szCs w:val="28"/>
          <w:lang w:val="en-US"/>
        </w:rPr>
        <w:t>Điều 18 như sau:</w:t>
      </w:r>
    </w:p>
    <w:p w14:paraId="460CE9D7" w14:textId="038A3995" w:rsidR="00277446" w:rsidRPr="00A33DFD" w:rsidRDefault="00277446" w:rsidP="00D2236D">
      <w:pPr>
        <w:tabs>
          <w:tab w:val="left" w:pos="851"/>
        </w:tabs>
        <w:spacing w:before="120" w:after="120" w:line="240" w:lineRule="auto"/>
        <w:ind w:firstLine="709"/>
        <w:jc w:val="both"/>
        <w:textDirection w:val="btLr"/>
        <w:rPr>
          <w:szCs w:val="28"/>
          <w:lang w:val="en-US"/>
        </w:rPr>
      </w:pPr>
      <w:r w:rsidRPr="00A33DFD">
        <w:rPr>
          <w:szCs w:val="28"/>
          <w:lang w:val="en-US"/>
        </w:rPr>
        <w:t>“1. Uỷ ban nhân dân cấp tỉnh (sau đây gọi là cơ quan cấp phép) chịu trách nhiệm cấp Giấy chứng nhận đủ điều kiện là hàng hóa tân trang theo Hiệp định EVFTA và Hiệp định UKVFTA.”</w:t>
      </w:r>
    </w:p>
    <w:p w14:paraId="0131FCEA" w14:textId="2D7A3F1D" w:rsidR="00277446" w:rsidRPr="00A33DFD" w:rsidRDefault="00277446" w:rsidP="00D2236D">
      <w:pPr>
        <w:tabs>
          <w:tab w:val="left" w:pos="851"/>
        </w:tabs>
        <w:spacing w:before="120" w:after="120" w:line="240" w:lineRule="auto"/>
        <w:ind w:firstLine="709"/>
        <w:jc w:val="both"/>
        <w:textDirection w:val="btLr"/>
        <w:rPr>
          <w:szCs w:val="28"/>
          <w:lang w:val="en-US"/>
        </w:rPr>
      </w:pPr>
      <w:r w:rsidRPr="00A33DFD">
        <w:rPr>
          <w:b/>
          <w:bCs/>
          <w:szCs w:val="28"/>
          <w:lang w:val="en-US"/>
        </w:rPr>
        <w:t>Điều 1</w:t>
      </w:r>
      <w:r w:rsidR="00D2236D" w:rsidRPr="00A33DFD">
        <w:rPr>
          <w:b/>
          <w:bCs/>
          <w:szCs w:val="28"/>
          <w:lang w:val="en-US"/>
        </w:rPr>
        <w:t>3</w:t>
      </w:r>
      <w:r w:rsidRPr="00A33DFD">
        <w:rPr>
          <w:b/>
          <w:bCs/>
          <w:szCs w:val="28"/>
          <w:lang w:val="en-US"/>
        </w:rPr>
        <w:t>.</w:t>
      </w:r>
      <w:r w:rsidRPr="00A33DFD">
        <w:rPr>
          <w:szCs w:val="28"/>
          <w:lang w:val="en-US"/>
        </w:rPr>
        <w:t xml:space="preserve"> </w:t>
      </w:r>
      <w:r w:rsidRPr="00A33DFD">
        <w:rPr>
          <w:b/>
          <w:bCs/>
          <w:szCs w:val="28"/>
          <w:lang w:val="en-US"/>
        </w:rPr>
        <w:t>Sửa đổi, bổ sung Điều 19 như sau:</w:t>
      </w:r>
    </w:p>
    <w:p w14:paraId="30A1DA8E" w14:textId="51435ED6" w:rsidR="00277446" w:rsidRPr="00A33DFD" w:rsidRDefault="00277446" w:rsidP="00D2236D">
      <w:pPr>
        <w:tabs>
          <w:tab w:val="left" w:pos="851"/>
        </w:tabs>
        <w:spacing w:before="120" w:after="120" w:line="240" w:lineRule="auto"/>
        <w:ind w:firstLine="709"/>
        <w:jc w:val="both"/>
        <w:textDirection w:val="btLr"/>
        <w:rPr>
          <w:szCs w:val="28"/>
          <w:lang w:val="en-US"/>
        </w:rPr>
      </w:pPr>
      <w:bookmarkStart w:id="16" w:name="dieu_19"/>
      <w:r w:rsidRPr="00A33DFD">
        <w:rPr>
          <w:b/>
          <w:bCs/>
          <w:szCs w:val="28"/>
          <w:lang w:val="en-US"/>
        </w:rPr>
        <w:t>“Điều 19. Hồ sơ, quy trình cấp Giấy chứng nhận đủ điều kiện là hàng hóa tân trang theo Hiệp định EVFTA và Hiệp định UKVFTA</w:t>
      </w:r>
      <w:bookmarkEnd w:id="16"/>
    </w:p>
    <w:p w14:paraId="4C4A46FD" w14:textId="55EEFE4D" w:rsidR="00277446" w:rsidRPr="00A33DFD" w:rsidRDefault="00277446" w:rsidP="00D2236D">
      <w:pPr>
        <w:tabs>
          <w:tab w:val="left" w:pos="851"/>
        </w:tabs>
        <w:spacing w:before="120" w:after="120" w:line="240" w:lineRule="auto"/>
        <w:ind w:firstLine="709"/>
        <w:jc w:val="both"/>
        <w:textDirection w:val="btLr"/>
        <w:rPr>
          <w:color w:val="000000" w:themeColor="text1"/>
          <w:szCs w:val="28"/>
          <w:lang w:val="en-US"/>
        </w:rPr>
      </w:pPr>
      <w:r w:rsidRPr="00A33DFD">
        <w:rPr>
          <w:szCs w:val="28"/>
          <w:lang w:val="en-US"/>
        </w:rPr>
        <w:t xml:space="preserve">1. </w:t>
      </w:r>
      <w:r w:rsidR="00BE149F" w:rsidRPr="00A33DFD">
        <w:rPr>
          <w:szCs w:val="28"/>
          <w:lang w:val="en-US"/>
        </w:rPr>
        <w:t>T</w:t>
      </w:r>
      <w:r w:rsidRPr="00A33DFD">
        <w:rPr>
          <w:szCs w:val="28"/>
          <w:lang w:val="en-US"/>
        </w:rPr>
        <w:t>hương nhân nhập khẩu gửi 01 bộ hồ sơ đề nghị cấp Giấy chứng nhận đủ điều kiện là hàng hóa tân trang theo </w:t>
      </w:r>
      <w:bookmarkStart w:id="17" w:name="tvpllink_clqdgwumcq_25"/>
      <w:r w:rsidRPr="00A33DFD">
        <w:rPr>
          <w:color w:val="000000" w:themeColor="text1"/>
          <w:szCs w:val="28"/>
          <w:lang w:val="en-US"/>
        </w:rPr>
        <w:fldChar w:fldCharType="begin"/>
      </w:r>
      <w:r w:rsidRPr="00A33DFD">
        <w:rPr>
          <w:color w:val="000000" w:themeColor="text1"/>
          <w:szCs w:val="28"/>
          <w:lang w:val="en-US"/>
        </w:rPr>
        <w:instrText>HYPERLINK "https://thuvienphapluat.vn/van-ban/Thuong-mai/Hiep-dinh-Thuong-mai-tu-do-giua-Viet-Nam-Lien-minh-Chau-Au-EVFTA-447620.aspx" \t "_blank"</w:instrText>
      </w:r>
      <w:r w:rsidRPr="00A33DFD">
        <w:rPr>
          <w:color w:val="000000" w:themeColor="text1"/>
          <w:szCs w:val="28"/>
          <w:lang w:val="en-US"/>
        </w:rPr>
      </w:r>
      <w:r w:rsidRPr="00A33DFD">
        <w:rPr>
          <w:color w:val="000000" w:themeColor="text1"/>
          <w:szCs w:val="28"/>
          <w:lang w:val="en-US"/>
        </w:rPr>
        <w:fldChar w:fldCharType="separate"/>
      </w:r>
      <w:r w:rsidRPr="00A33DFD">
        <w:rPr>
          <w:rStyle w:val="Siuktni"/>
          <w:color w:val="000000" w:themeColor="text1"/>
          <w:szCs w:val="28"/>
          <w:u w:val="none"/>
          <w:lang w:val="en-US"/>
        </w:rPr>
        <w:t>Hiệp định EVFTA</w:t>
      </w:r>
      <w:r w:rsidRPr="00A33DFD">
        <w:rPr>
          <w:color w:val="000000" w:themeColor="text1"/>
          <w:szCs w:val="28"/>
          <w:lang w:val="en-US"/>
        </w:rPr>
        <w:fldChar w:fldCharType="end"/>
      </w:r>
      <w:bookmarkEnd w:id="17"/>
      <w:r w:rsidRPr="00A33DFD">
        <w:rPr>
          <w:color w:val="000000" w:themeColor="text1"/>
          <w:szCs w:val="28"/>
          <w:lang w:val="en-US"/>
        </w:rPr>
        <w:t> và </w:t>
      </w:r>
      <w:bookmarkStart w:id="18" w:name="tvpllink_nfgtxrnjte_19"/>
      <w:r w:rsidRPr="00A33DFD">
        <w:rPr>
          <w:color w:val="000000" w:themeColor="text1"/>
          <w:szCs w:val="28"/>
          <w:lang w:val="en-US"/>
        </w:rPr>
        <w:fldChar w:fldCharType="begin"/>
      </w:r>
      <w:r w:rsidRPr="00A33DFD">
        <w:rPr>
          <w:color w:val="000000" w:themeColor="text1"/>
          <w:szCs w:val="28"/>
          <w:lang w:val="en-US"/>
        </w:rPr>
        <w:instrText>HYPERLINK "https://thuvienphapluat.vn/van-ban/Thuong-mai/Thong-bao-06-2021-TB-LPQT-hieu-luc-Hiep-dinh-thuong-mai-tu-do-Viet-Nam-Anh-Bac-Ai-len-474700.aspx" \t "_blank"</w:instrText>
      </w:r>
      <w:r w:rsidRPr="00A33DFD">
        <w:rPr>
          <w:color w:val="000000" w:themeColor="text1"/>
          <w:szCs w:val="28"/>
          <w:lang w:val="en-US"/>
        </w:rPr>
      </w:r>
      <w:r w:rsidRPr="00A33DFD">
        <w:rPr>
          <w:color w:val="000000" w:themeColor="text1"/>
          <w:szCs w:val="28"/>
          <w:lang w:val="en-US"/>
        </w:rPr>
        <w:fldChar w:fldCharType="separate"/>
      </w:r>
      <w:r w:rsidRPr="00A33DFD">
        <w:rPr>
          <w:rStyle w:val="Siuktni"/>
          <w:color w:val="000000" w:themeColor="text1"/>
          <w:szCs w:val="28"/>
          <w:u w:val="none"/>
          <w:lang w:val="en-US"/>
        </w:rPr>
        <w:t>Hiệp định UKVFTA</w:t>
      </w:r>
      <w:r w:rsidRPr="00A33DFD">
        <w:rPr>
          <w:color w:val="000000" w:themeColor="text1"/>
          <w:szCs w:val="28"/>
          <w:lang w:val="en-US"/>
        </w:rPr>
        <w:fldChar w:fldCharType="end"/>
      </w:r>
      <w:bookmarkEnd w:id="18"/>
      <w:r w:rsidRPr="00A33DFD">
        <w:rPr>
          <w:color w:val="000000" w:themeColor="text1"/>
          <w:szCs w:val="28"/>
          <w:lang w:val="en-US"/>
        </w:rPr>
        <w:t> </w:t>
      </w:r>
      <w:r w:rsidR="00BE149F" w:rsidRPr="00A33DFD">
        <w:rPr>
          <w:color w:val="000000" w:themeColor="text1"/>
          <w:szCs w:val="28"/>
          <w:lang w:val="en"/>
        </w:rPr>
        <w:t xml:space="preserve">trực tiếp hoặc qua đường bưu chính hoặc trực tuyến qua </w:t>
      </w:r>
      <w:r w:rsidR="00BE149F" w:rsidRPr="00A33DFD">
        <w:rPr>
          <w:color w:val="000000" w:themeColor="text1"/>
          <w:szCs w:val="28"/>
        </w:rPr>
        <w:t>Cổng dịch vụ công quốc gia, Cổng thông tin một cửa quốc gia hoặc qua Cổng dịch vụ công của cơ quan cấp phép</w:t>
      </w:r>
      <w:r w:rsidRPr="00A33DFD">
        <w:rPr>
          <w:color w:val="000000" w:themeColor="text1"/>
          <w:szCs w:val="28"/>
          <w:lang w:val="en-US"/>
        </w:rPr>
        <w:t>. Hồ sơ bao gồm:</w:t>
      </w:r>
    </w:p>
    <w:p w14:paraId="589223BD" w14:textId="77777777" w:rsidR="00277446" w:rsidRPr="00A33DFD" w:rsidRDefault="00277446" w:rsidP="00D2236D">
      <w:pPr>
        <w:tabs>
          <w:tab w:val="left" w:pos="851"/>
        </w:tabs>
        <w:spacing w:before="120" w:after="120" w:line="240" w:lineRule="auto"/>
        <w:ind w:firstLine="709"/>
        <w:jc w:val="both"/>
        <w:textDirection w:val="btLr"/>
        <w:rPr>
          <w:color w:val="000000" w:themeColor="text1"/>
          <w:szCs w:val="28"/>
          <w:lang w:val="en-US"/>
        </w:rPr>
      </w:pPr>
      <w:r w:rsidRPr="00A33DFD">
        <w:rPr>
          <w:color w:val="000000" w:themeColor="text1"/>
          <w:szCs w:val="28"/>
          <w:lang w:val="en-US"/>
        </w:rPr>
        <w:t>a) Đơn đề nghị cấp Giấy chứng nhận đủ điều kiện là hàng hóa tân trang theo </w:t>
      </w:r>
      <w:bookmarkStart w:id="19" w:name="tvpllink_clqdgwumcq_26"/>
      <w:r w:rsidRPr="00A33DFD">
        <w:rPr>
          <w:color w:val="000000" w:themeColor="text1"/>
          <w:szCs w:val="28"/>
          <w:lang w:val="en-US"/>
        </w:rPr>
        <w:fldChar w:fldCharType="begin"/>
      </w:r>
      <w:r w:rsidRPr="00A33DFD">
        <w:rPr>
          <w:color w:val="000000" w:themeColor="text1"/>
          <w:szCs w:val="28"/>
          <w:lang w:val="en-US"/>
        </w:rPr>
        <w:instrText>HYPERLINK "https://thuvienphapluat.vn/van-ban/Thuong-mai/Hiep-dinh-Thuong-mai-tu-do-giua-Viet-Nam-Lien-minh-Chau-Au-EVFTA-447620.aspx" \t "_blank"</w:instrText>
      </w:r>
      <w:r w:rsidRPr="00A33DFD">
        <w:rPr>
          <w:color w:val="000000" w:themeColor="text1"/>
          <w:szCs w:val="28"/>
          <w:lang w:val="en-US"/>
        </w:rPr>
      </w:r>
      <w:r w:rsidRPr="00A33DFD">
        <w:rPr>
          <w:color w:val="000000" w:themeColor="text1"/>
          <w:szCs w:val="28"/>
          <w:lang w:val="en-US"/>
        </w:rPr>
        <w:fldChar w:fldCharType="separate"/>
      </w:r>
      <w:r w:rsidRPr="00A33DFD">
        <w:rPr>
          <w:rStyle w:val="Siuktni"/>
          <w:color w:val="000000" w:themeColor="text1"/>
          <w:szCs w:val="28"/>
          <w:u w:val="none"/>
          <w:lang w:val="en-US"/>
        </w:rPr>
        <w:t>Hiệp định EVFTA</w:t>
      </w:r>
      <w:r w:rsidRPr="00A33DFD">
        <w:rPr>
          <w:color w:val="000000" w:themeColor="text1"/>
          <w:szCs w:val="28"/>
          <w:lang w:val="en-US"/>
        </w:rPr>
        <w:fldChar w:fldCharType="end"/>
      </w:r>
      <w:bookmarkEnd w:id="19"/>
      <w:r w:rsidRPr="00A33DFD">
        <w:rPr>
          <w:color w:val="000000" w:themeColor="text1"/>
          <w:szCs w:val="28"/>
          <w:lang w:val="en-US"/>
        </w:rPr>
        <w:t> và </w:t>
      </w:r>
      <w:bookmarkStart w:id="20" w:name="tvpllink_nfgtxrnjte_20"/>
      <w:r w:rsidRPr="00A33DFD">
        <w:rPr>
          <w:color w:val="000000" w:themeColor="text1"/>
          <w:szCs w:val="28"/>
          <w:lang w:val="en-US"/>
        </w:rPr>
        <w:fldChar w:fldCharType="begin"/>
      </w:r>
      <w:r w:rsidRPr="00A33DFD">
        <w:rPr>
          <w:color w:val="000000" w:themeColor="text1"/>
          <w:szCs w:val="28"/>
          <w:lang w:val="en-US"/>
        </w:rPr>
        <w:instrText>HYPERLINK "https://thuvienphapluat.vn/van-ban/Thuong-mai/Thong-bao-06-2021-TB-LPQT-hieu-luc-Hiep-dinh-thuong-mai-tu-do-Viet-Nam-Anh-Bac-Ai-len-474700.aspx" \t "_blank"</w:instrText>
      </w:r>
      <w:r w:rsidRPr="00A33DFD">
        <w:rPr>
          <w:color w:val="000000" w:themeColor="text1"/>
          <w:szCs w:val="28"/>
          <w:lang w:val="en-US"/>
        </w:rPr>
      </w:r>
      <w:r w:rsidRPr="00A33DFD">
        <w:rPr>
          <w:color w:val="000000" w:themeColor="text1"/>
          <w:szCs w:val="28"/>
          <w:lang w:val="en-US"/>
        </w:rPr>
        <w:fldChar w:fldCharType="separate"/>
      </w:r>
      <w:r w:rsidRPr="00A33DFD">
        <w:rPr>
          <w:rStyle w:val="Siuktni"/>
          <w:color w:val="000000" w:themeColor="text1"/>
          <w:szCs w:val="28"/>
          <w:u w:val="none"/>
          <w:lang w:val="en-US"/>
        </w:rPr>
        <w:t>Hiệp định UKVFTA</w:t>
      </w:r>
      <w:r w:rsidRPr="00A33DFD">
        <w:rPr>
          <w:color w:val="000000" w:themeColor="text1"/>
          <w:szCs w:val="28"/>
          <w:lang w:val="en-US"/>
        </w:rPr>
        <w:fldChar w:fldCharType="end"/>
      </w:r>
      <w:bookmarkEnd w:id="20"/>
      <w:r w:rsidRPr="00A33DFD">
        <w:rPr>
          <w:color w:val="000000" w:themeColor="text1"/>
          <w:szCs w:val="28"/>
          <w:lang w:val="en-US"/>
        </w:rPr>
        <w:t> theo mẫu tại </w:t>
      </w:r>
      <w:bookmarkStart w:id="21" w:name="bieumau_pl_12"/>
      <w:r w:rsidRPr="00A33DFD">
        <w:rPr>
          <w:color w:val="000000" w:themeColor="text1"/>
          <w:szCs w:val="28"/>
          <w:lang w:val="en-US"/>
        </w:rPr>
        <w:t>Phụ lục XII</w:t>
      </w:r>
      <w:bookmarkEnd w:id="21"/>
      <w:r w:rsidRPr="00A33DFD">
        <w:rPr>
          <w:color w:val="000000" w:themeColor="text1"/>
          <w:szCs w:val="28"/>
          <w:lang w:val="en-US"/>
        </w:rPr>
        <w:t> ban hành kèm theo Nghị định này (01 bản chính).</w:t>
      </w:r>
    </w:p>
    <w:p w14:paraId="7971DC9A" w14:textId="77777777" w:rsidR="00277446" w:rsidRPr="00A33DFD" w:rsidRDefault="00277446" w:rsidP="00D2236D">
      <w:pPr>
        <w:tabs>
          <w:tab w:val="left" w:pos="851"/>
        </w:tabs>
        <w:spacing w:before="120" w:after="120" w:line="240" w:lineRule="auto"/>
        <w:ind w:firstLine="709"/>
        <w:jc w:val="both"/>
        <w:textDirection w:val="btLr"/>
        <w:rPr>
          <w:color w:val="000000" w:themeColor="text1"/>
          <w:szCs w:val="28"/>
          <w:lang w:val="en-US"/>
        </w:rPr>
      </w:pPr>
      <w:r w:rsidRPr="00A33DFD">
        <w:rPr>
          <w:color w:val="000000" w:themeColor="text1"/>
          <w:szCs w:val="28"/>
          <w:lang w:val="en-US"/>
        </w:rPr>
        <w:t>b) Văn bản của doanh nghiệp được cấp Mã số tân trang xác nhận hàng hóa tân trang nhập khẩu theo Đơn đề nghị của thương nhân là hàng hóa đã được doanh nghiệp này đăng ký khi đề nghị cấp Mã số tân trang (01 bản chính kèm theo bản dịch tiếng Việt nếu ngôn ngữ sử dụng tại bản chính không phải là tiếng Việt, được ký xác thực bởi đại diện có thẩm quyền của doanh nghiệp được cấp Mã số tân trang).</w:t>
      </w:r>
    </w:p>
    <w:p w14:paraId="20290312" w14:textId="77777777" w:rsidR="00277446" w:rsidRPr="00A33DFD" w:rsidRDefault="00277446" w:rsidP="00D2236D">
      <w:pPr>
        <w:tabs>
          <w:tab w:val="left" w:pos="851"/>
        </w:tabs>
        <w:spacing w:before="120" w:after="120" w:line="240" w:lineRule="auto"/>
        <w:ind w:firstLine="709"/>
        <w:jc w:val="both"/>
        <w:textDirection w:val="btLr"/>
        <w:rPr>
          <w:color w:val="000000" w:themeColor="text1"/>
          <w:szCs w:val="28"/>
          <w:lang w:val="en-US"/>
        </w:rPr>
      </w:pPr>
      <w:r w:rsidRPr="00A33DFD">
        <w:rPr>
          <w:color w:val="000000" w:themeColor="text1"/>
          <w:szCs w:val="28"/>
          <w:lang w:val="en-US"/>
        </w:rPr>
        <w:t>c) Báo cáo tình hình nhập khẩu hàng hóa tân trang theo giấy chứng nhận đã được cấp trước đó theo mẫu tại </w:t>
      </w:r>
      <w:bookmarkStart w:id="22" w:name="bieumau_pl_13"/>
      <w:r w:rsidRPr="00A33DFD">
        <w:rPr>
          <w:color w:val="000000" w:themeColor="text1"/>
          <w:szCs w:val="28"/>
          <w:lang w:val="en-US"/>
        </w:rPr>
        <w:t>Phụ lục XIII</w:t>
      </w:r>
      <w:bookmarkEnd w:id="22"/>
      <w:r w:rsidRPr="00A33DFD">
        <w:rPr>
          <w:color w:val="000000" w:themeColor="text1"/>
          <w:szCs w:val="28"/>
          <w:lang w:val="en-US"/>
        </w:rPr>
        <w:t> ban hành kèm theo Nghị định này (01 bản chính).</w:t>
      </w:r>
    </w:p>
    <w:p w14:paraId="60679E95" w14:textId="015F7DE2" w:rsidR="00277446" w:rsidRPr="00A33DFD" w:rsidRDefault="00277446" w:rsidP="00D2236D">
      <w:pPr>
        <w:tabs>
          <w:tab w:val="left" w:pos="851"/>
        </w:tabs>
        <w:spacing w:before="120" w:after="120" w:line="240" w:lineRule="auto"/>
        <w:ind w:firstLine="709"/>
        <w:jc w:val="both"/>
        <w:textDirection w:val="btLr"/>
        <w:rPr>
          <w:color w:val="000000" w:themeColor="text1"/>
          <w:szCs w:val="28"/>
          <w:lang w:val="en-US"/>
        </w:rPr>
      </w:pPr>
      <w:r w:rsidRPr="00A33DFD">
        <w:rPr>
          <w:color w:val="000000" w:themeColor="text1"/>
          <w:szCs w:val="28"/>
          <w:lang w:val="en-US"/>
        </w:rPr>
        <w:t>2. Trường hợp hồ sơ chưa đầy đủ, đúng quy định, trong thời hạn 0</w:t>
      </w:r>
      <w:r w:rsidR="00BE149F" w:rsidRPr="00A33DFD">
        <w:rPr>
          <w:color w:val="000000" w:themeColor="text1"/>
          <w:szCs w:val="28"/>
          <w:lang w:val="en-US"/>
        </w:rPr>
        <w:t>3</w:t>
      </w:r>
      <w:r w:rsidRPr="00A33DFD">
        <w:rPr>
          <w:color w:val="000000" w:themeColor="text1"/>
          <w:szCs w:val="28"/>
          <w:lang w:val="en-US"/>
        </w:rPr>
        <w:t xml:space="preserve"> ngày</w:t>
      </w:r>
      <w:r w:rsidR="00BE149F" w:rsidRPr="00A33DFD">
        <w:rPr>
          <w:color w:val="000000" w:themeColor="text1"/>
          <w:szCs w:val="28"/>
          <w:lang w:val="en-US"/>
        </w:rPr>
        <w:t xml:space="preserve"> làm việc</w:t>
      </w:r>
      <w:r w:rsidRPr="00A33DFD">
        <w:rPr>
          <w:color w:val="000000" w:themeColor="text1"/>
          <w:szCs w:val="28"/>
          <w:lang w:val="en-US"/>
        </w:rPr>
        <w:t xml:space="preserve"> kể từ ngày nhận được hồ sơ, cơ quan cấp phép thông báo bằng văn bản cho thương nhân để bổ sung, hoàn thiện.</w:t>
      </w:r>
    </w:p>
    <w:p w14:paraId="023B9A31" w14:textId="41EAC4FE" w:rsidR="00277446" w:rsidRPr="00A33DFD" w:rsidRDefault="00277446" w:rsidP="00D2236D">
      <w:pPr>
        <w:tabs>
          <w:tab w:val="left" w:pos="851"/>
        </w:tabs>
        <w:spacing w:before="120" w:after="120" w:line="240" w:lineRule="auto"/>
        <w:ind w:firstLine="709"/>
        <w:jc w:val="both"/>
        <w:textDirection w:val="btLr"/>
        <w:rPr>
          <w:szCs w:val="28"/>
          <w:lang w:val="en-US"/>
        </w:rPr>
      </w:pPr>
      <w:r w:rsidRPr="00A33DFD">
        <w:rPr>
          <w:color w:val="000000" w:themeColor="text1"/>
          <w:szCs w:val="28"/>
          <w:lang w:val="en-US"/>
        </w:rPr>
        <w:t xml:space="preserve">3. Trong thời hạn </w:t>
      </w:r>
      <w:r w:rsidR="00BE149F" w:rsidRPr="00A33DFD">
        <w:rPr>
          <w:color w:val="000000" w:themeColor="text1"/>
          <w:szCs w:val="28"/>
          <w:lang w:val="en-US"/>
        </w:rPr>
        <w:t>0</w:t>
      </w:r>
      <w:r w:rsidRPr="00A33DFD">
        <w:rPr>
          <w:color w:val="000000" w:themeColor="text1"/>
          <w:szCs w:val="28"/>
          <w:lang w:val="en-US"/>
        </w:rPr>
        <w:t xml:space="preserve">5 ngày </w:t>
      </w:r>
      <w:r w:rsidR="00BE149F" w:rsidRPr="00A33DFD">
        <w:rPr>
          <w:color w:val="000000" w:themeColor="text1"/>
          <w:szCs w:val="28"/>
          <w:lang w:val="en-US"/>
        </w:rPr>
        <w:t xml:space="preserve">làm việc </w:t>
      </w:r>
      <w:r w:rsidRPr="00A33DFD">
        <w:rPr>
          <w:color w:val="000000" w:themeColor="text1"/>
          <w:szCs w:val="28"/>
          <w:lang w:val="en-US"/>
        </w:rPr>
        <w:t>kể từ ngày nhận được hồ sơ đầy đủ theo quy định, cơ quan cấp phép xem xét cấp Giấy chứng nhận đủ điều kiện là hàng hóa tân trang theo </w:t>
      </w:r>
      <w:bookmarkStart w:id="23" w:name="tvpllink_clqdgwumcq_27"/>
      <w:r w:rsidRPr="00A33DFD">
        <w:rPr>
          <w:color w:val="000000" w:themeColor="text1"/>
          <w:szCs w:val="28"/>
          <w:lang w:val="en-US"/>
        </w:rPr>
        <w:fldChar w:fldCharType="begin"/>
      </w:r>
      <w:r w:rsidRPr="00A33DFD">
        <w:rPr>
          <w:color w:val="000000" w:themeColor="text1"/>
          <w:szCs w:val="28"/>
          <w:lang w:val="en-US"/>
        </w:rPr>
        <w:instrText>HYPERLINK "https://thuvienphapluat.vn/van-ban/Thuong-mai/Hiep-dinh-Thuong-mai-tu-do-giua-Viet-Nam-Lien-minh-Chau-Au-EVFTA-447620.aspx" \t "_blank"</w:instrText>
      </w:r>
      <w:r w:rsidRPr="00A33DFD">
        <w:rPr>
          <w:color w:val="000000" w:themeColor="text1"/>
          <w:szCs w:val="28"/>
          <w:lang w:val="en-US"/>
        </w:rPr>
      </w:r>
      <w:r w:rsidRPr="00A33DFD">
        <w:rPr>
          <w:color w:val="000000" w:themeColor="text1"/>
          <w:szCs w:val="28"/>
          <w:lang w:val="en-US"/>
        </w:rPr>
        <w:fldChar w:fldCharType="separate"/>
      </w:r>
      <w:r w:rsidRPr="00A33DFD">
        <w:rPr>
          <w:rStyle w:val="Siuktni"/>
          <w:color w:val="000000" w:themeColor="text1"/>
          <w:szCs w:val="28"/>
          <w:u w:val="none"/>
          <w:lang w:val="en-US"/>
        </w:rPr>
        <w:t>Hiệp định EVFTA</w:t>
      </w:r>
      <w:r w:rsidRPr="00A33DFD">
        <w:rPr>
          <w:color w:val="000000" w:themeColor="text1"/>
          <w:szCs w:val="28"/>
          <w:lang w:val="en-US"/>
        </w:rPr>
        <w:fldChar w:fldCharType="end"/>
      </w:r>
      <w:bookmarkEnd w:id="23"/>
      <w:r w:rsidRPr="00A33DFD">
        <w:rPr>
          <w:color w:val="000000" w:themeColor="text1"/>
          <w:szCs w:val="28"/>
          <w:lang w:val="en-US"/>
        </w:rPr>
        <w:t> và </w:t>
      </w:r>
      <w:bookmarkStart w:id="24" w:name="tvpllink_nfgtxrnjte_21"/>
      <w:r w:rsidRPr="00A33DFD">
        <w:rPr>
          <w:color w:val="000000" w:themeColor="text1"/>
          <w:szCs w:val="28"/>
          <w:lang w:val="en-US"/>
        </w:rPr>
        <w:fldChar w:fldCharType="begin"/>
      </w:r>
      <w:r w:rsidRPr="00A33DFD">
        <w:rPr>
          <w:color w:val="000000" w:themeColor="text1"/>
          <w:szCs w:val="28"/>
          <w:lang w:val="en-US"/>
        </w:rPr>
        <w:instrText>HYPERLINK "https://thuvienphapluat.vn/van-ban/Thuong-mai/Thong-bao-06-2021-TB-LPQT-hieu-luc-Hiep-dinh-thuong-mai-tu-do-Viet-Nam-Anh-Bac-Ai-len-474700.aspx" \t "_blank"</w:instrText>
      </w:r>
      <w:r w:rsidRPr="00A33DFD">
        <w:rPr>
          <w:color w:val="000000" w:themeColor="text1"/>
          <w:szCs w:val="28"/>
          <w:lang w:val="en-US"/>
        </w:rPr>
      </w:r>
      <w:r w:rsidRPr="00A33DFD">
        <w:rPr>
          <w:color w:val="000000" w:themeColor="text1"/>
          <w:szCs w:val="28"/>
          <w:lang w:val="en-US"/>
        </w:rPr>
        <w:fldChar w:fldCharType="separate"/>
      </w:r>
      <w:r w:rsidRPr="00A33DFD">
        <w:rPr>
          <w:rStyle w:val="Siuktni"/>
          <w:color w:val="000000" w:themeColor="text1"/>
          <w:szCs w:val="28"/>
          <w:u w:val="none"/>
          <w:lang w:val="en-US"/>
        </w:rPr>
        <w:t>Hiệp định UKVFTA</w:t>
      </w:r>
      <w:r w:rsidRPr="00A33DFD">
        <w:rPr>
          <w:color w:val="000000" w:themeColor="text1"/>
          <w:szCs w:val="28"/>
          <w:lang w:val="en-US"/>
        </w:rPr>
        <w:fldChar w:fldCharType="end"/>
      </w:r>
      <w:bookmarkEnd w:id="24"/>
      <w:r w:rsidRPr="00A33DFD">
        <w:rPr>
          <w:color w:val="000000" w:themeColor="text1"/>
          <w:szCs w:val="28"/>
          <w:lang w:val="en-US"/>
        </w:rPr>
        <w:t> cho thương nhân. Trường hợp không cấp, cơ quan cấp phép có văn bản trả lời và nêu rõ lý do.</w:t>
      </w:r>
      <w:r w:rsidR="00BE149F" w:rsidRPr="00A33DFD">
        <w:rPr>
          <w:szCs w:val="28"/>
          <w:lang w:val="en-US"/>
        </w:rPr>
        <w:t>”</w:t>
      </w:r>
    </w:p>
    <w:p w14:paraId="7E16C290" w14:textId="702E849E" w:rsidR="00001A13" w:rsidRPr="00A33DFD" w:rsidRDefault="00BE149F" w:rsidP="00D2236D">
      <w:pPr>
        <w:tabs>
          <w:tab w:val="left" w:pos="851"/>
        </w:tabs>
        <w:spacing w:before="120" w:after="120" w:line="240" w:lineRule="auto"/>
        <w:ind w:firstLine="709"/>
        <w:jc w:val="both"/>
        <w:textDirection w:val="btLr"/>
        <w:rPr>
          <w:b/>
          <w:bCs/>
          <w:szCs w:val="28"/>
          <w:lang w:val="en-US"/>
        </w:rPr>
      </w:pPr>
      <w:r w:rsidRPr="00A33DFD">
        <w:rPr>
          <w:b/>
          <w:bCs/>
          <w:szCs w:val="28"/>
          <w:lang w:val="en-US"/>
        </w:rPr>
        <w:t>Điều 1</w:t>
      </w:r>
      <w:r w:rsidR="00D2236D" w:rsidRPr="00A33DFD">
        <w:rPr>
          <w:b/>
          <w:bCs/>
          <w:szCs w:val="28"/>
          <w:lang w:val="en-US"/>
        </w:rPr>
        <w:t>4</w:t>
      </w:r>
      <w:r w:rsidRPr="00A33DFD">
        <w:rPr>
          <w:b/>
          <w:bCs/>
          <w:szCs w:val="28"/>
          <w:lang w:val="en-US"/>
        </w:rPr>
        <w:t xml:space="preserve">. </w:t>
      </w:r>
      <w:r w:rsidR="00001A13" w:rsidRPr="00A33DFD">
        <w:rPr>
          <w:b/>
          <w:bCs/>
          <w:szCs w:val="28"/>
          <w:lang w:val="en-US"/>
        </w:rPr>
        <w:t xml:space="preserve">Sửa đổi, bổ sung </w:t>
      </w:r>
      <w:r w:rsidR="00BC190D" w:rsidRPr="00A33DFD">
        <w:rPr>
          <w:b/>
          <w:bCs/>
          <w:szCs w:val="28"/>
          <w:lang w:val="en-US"/>
        </w:rPr>
        <w:t xml:space="preserve">khoản 4 </w:t>
      </w:r>
      <w:r w:rsidR="00001A13" w:rsidRPr="00A33DFD">
        <w:rPr>
          <w:b/>
          <w:bCs/>
          <w:szCs w:val="28"/>
          <w:lang w:val="en-US"/>
        </w:rPr>
        <w:t xml:space="preserve">Điều </w:t>
      </w:r>
      <w:r w:rsidR="00BC190D" w:rsidRPr="00A33DFD">
        <w:rPr>
          <w:b/>
          <w:bCs/>
          <w:szCs w:val="28"/>
          <w:lang w:val="en-US"/>
        </w:rPr>
        <w:t>21 như sau:</w:t>
      </w:r>
    </w:p>
    <w:p w14:paraId="7AFB42BB" w14:textId="4C8DE492" w:rsidR="00BC190D" w:rsidRPr="00A33DFD" w:rsidRDefault="00BC190D" w:rsidP="00D2236D">
      <w:pPr>
        <w:tabs>
          <w:tab w:val="left" w:pos="851"/>
        </w:tabs>
        <w:spacing w:before="120" w:after="120" w:line="240" w:lineRule="auto"/>
        <w:ind w:firstLine="709"/>
        <w:jc w:val="both"/>
        <w:textDirection w:val="btLr"/>
        <w:rPr>
          <w:szCs w:val="28"/>
          <w:lang w:val="en-US"/>
        </w:rPr>
      </w:pPr>
      <w:r w:rsidRPr="00A33DFD">
        <w:rPr>
          <w:color w:val="000000" w:themeColor="text1"/>
          <w:szCs w:val="28"/>
          <w:lang w:val="en"/>
        </w:rPr>
        <w:t xml:space="preserve">“4. Trước ngày 30 tháng 01 hàng năm, báo cáo cơ quan cấp phép bằng văn bản theo phương thức gửi trực tiếp hoặc qua đường bưu chính hoặc trực tuyến qua </w:t>
      </w:r>
      <w:r w:rsidRPr="00A33DFD">
        <w:rPr>
          <w:color w:val="000000" w:themeColor="text1"/>
          <w:szCs w:val="28"/>
        </w:rPr>
        <w:lastRenderedPageBreak/>
        <w:t>Cổng dịch vụ công quốc gia, Cổng thông tin một cửa quốc gia hoặc qua Cổng dịch vụ công của cơ quan cấp phép</w:t>
      </w:r>
      <w:r w:rsidRPr="00A33DFD">
        <w:rPr>
          <w:szCs w:val="28"/>
          <w:lang w:val="en-US"/>
        </w:rPr>
        <w:t xml:space="preserve"> </w:t>
      </w:r>
      <w:r w:rsidRPr="00A33DFD">
        <w:rPr>
          <w:color w:val="000000" w:themeColor="text1"/>
          <w:szCs w:val="28"/>
          <w:lang w:val="en"/>
        </w:rPr>
        <w:t>về tình hình nhập khẩu hàng hóa tân trang theo Hiệp định EVFTA và Hiệp định UKVFTA của năm trước đó theo mẫu tại Phụ lục XIII ban hành kèm theo Nghị định này.”</w:t>
      </w:r>
    </w:p>
    <w:p w14:paraId="4FCD3248" w14:textId="51A29CBE" w:rsidR="00277446" w:rsidRPr="00A33DFD" w:rsidRDefault="00BC190D" w:rsidP="00D2236D">
      <w:pPr>
        <w:tabs>
          <w:tab w:val="left" w:pos="851"/>
        </w:tabs>
        <w:spacing w:before="120" w:after="120" w:line="240" w:lineRule="auto"/>
        <w:ind w:firstLine="709"/>
        <w:jc w:val="both"/>
        <w:textDirection w:val="btLr"/>
        <w:rPr>
          <w:szCs w:val="28"/>
          <w:lang w:val="en-US"/>
        </w:rPr>
      </w:pPr>
      <w:r w:rsidRPr="00A33DFD">
        <w:rPr>
          <w:b/>
          <w:bCs/>
          <w:szCs w:val="28"/>
          <w:lang w:val="en-US"/>
        </w:rPr>
        <w:t>Điều 1</w:t>
      </w:r>
      <w:r w:rsidR="00D2236D" w:rsidRPr="00A33DFD">
        <w:rPr>
          <w:b/>
          <w:bCs/>
          <w:szCs w:val="28"/>
          <w:lang w:val="en-US"/>
        </w:rPr>
        <w:t>5</w:t>
      </w:r>
      <w:r w:rsidRPr="00A33DFD">
        <w:rPr>
          <w:b/>
          <w:bCs/>
          <w:szCs w:val="28"/>
          <w:lang w:val="en-US"/>
        </w:rPr>
        <w:t xml:space="preserve">. </w:t>
      </w:r>
      <w:r w:rsidR="00277446" w:rsidRPr="00A33DFD">
        <w:rPr>
          <w:b/>
          <w:bCs/>
          <w:szCs w:val="28"/>
        </w:rPr>
        <w:t xml:space="preserve">Sửa </w:t>
      </w:r>
      <w:r w:rsidR="00277446" w:rsidRPr="00A33DFD">
        <w:rPr>
          <w:b/>
          <w:bCs/>
          <w:szCs w:val="28"/>
          <w:lang w:val="en-US"/>
        </w:rPr>
        <w:t xml:space="preserve">đổi, bổ sung </w:t>
      </w:r>
      <w:r w:rsidR="00277446" w:rsidRPr="00A33DFD">
        <w:rPr>
          <w:b/>
          <w:bCs/>
          <w:szCs w:val="28"/>
        </w:rPr>
        <w:t>Điều 22</w:t>
      </w:r>
      <w:r w:rsidR="00277446" w:rsidRPr="00A33DFD">
        <w:rPr>
          <w:b/>
          <w:bCs/>
          <w:szCs w:val="28"/>
          <w:lang w:val="en-US"/>
        </w:rPr>
        <w:t xml:space="preserve"> như sau:</w:t>
      </w:r>
    </w:p>
    <w:p w14:paraId="7DD12867" w14:textId="1234DABC" w:rsidR="00AB55FA" w:rsidRPr="00A33DFD" w:rsidRDefault="00BE149F" w:rsidP="00D2236D">
      <w:pPr>
        <w:pStyle w:val="oancuaDanhsach"/>
        <w:numPr>
          <w:ilvl w:val="0"/>
          <w:numId w:val="44"/>
        </w:numPr>
        <w:tabs>
          <w:tab w:val="left" w:pos="851"/>
        </w:tabs>
        <w:spacing w:before="120" w:after="120"/>
        <w:jc w:val="both"/>
        <w:textDirection w:val="btLr"/>
        <w:rPr>
          <w:rFonts w:eastAsia="Arial"/>
          <w:color w:val="000000" w:themeColor="text1"/>
          <w:sz w:val="28"/>
          <w:szCs w:val="28"/>
        </w:rPr>
      </w:pPr>
      <w:r w:rsidRPr="00A33DFD">
        <w:rPr>
          <w:rFonts w:eastAsia="Arial"/>
          <w:color w:val="000000" w:themeColor="text1"/>
          <w:sz w:val="28"/>
          <w:szCs w:val="28"/>
        </w:rPr>
        <w:t>Sửa đổi, bổ sung khoản 1 Điều 22 như sau:</w:t>
      </w:r>
    </w:p>
    <w:p w14:paraId="1434CF0E" w14:textId="6B923699" w:rsidR="00AB55FA" w:rsidRPr="00A33DFD" w:rsidRDefault="00BE149F" w:rsidP="00D2236D">
      <w:pPr>
        <w:tabs>
          <w:tab w:val="left" w:pos="851"/>
        </w:tabs>
        <w:spacing w:before="120" w:after="120" w:line="240" w:lineRule="auto"/>
        <w:ind w:firstLine="709"/>
        <w:jc w:val="both"/>
        <w:textDirection w:val="btLr"/>
        <w:rPr>
          <w:color w:val="000000" w:themeColor="text1"/>
          <w:szCs w:val="28"/>
          <w:lang w:val="en-US"/>
        </w:rPr>
      </w:pPr>
      <w:r w:rsidRPr="00A33DFD">
        <w:rPr>
          <w:color w:val="000000" w:themeColor="text1"/>
          <w:szCs w:val="28"/>
          <w:lang w:val="en-US"/>
        </w:rPr>
        <w:t>“1. Các Bộ: Công Thương, Khoa học và Công nghệ, Xây dựng, Y tế, Nông nghiệp và Môi trường, Nội vụ và Uỷ ban nhân dân cấp tỉnh chịu trách nhiệm tổ chức thực hiện Nghị định này theo phân công.</w:t>
      </w:r>
      <w:r w:rsidR="00D2236D" w:rsidRPr="00A33DFD">
        <w:rPr>
          <w:color w:val="000000" w:themeColor="text1"/>
          <w:szCs w:val="28"/>
          <w:lang w:val="en-US"/>
        </w:rPr>
        <w:t>”</w:t>
      </w:r>
    </w:p>
    <w:p w14:paraId="0CF97115" w14:textId="0CC3A60D" w:rsidR="00BE149F" w:rsidRPr="00A33DFD" w:rsidRDefault="00BE149F" w:rsidP="00D2236D">
      <w:pPr>
        <w:tabs>
          <w:tab w:val="left" w:pos="851"/>
        </w:tabs>
        <w:spacing w:before="120" w:after="120" w:line="240" w:lineRule="auto"/>
        <w:ind w:firstLine="709"/>
        <w:jc w:val="both"/>
        <w:rPr>
          <w:color w:val="000000" w:themeColor="text1"/>
          <w:szCs w:val="28"/>
          <w:lang w:val="en-US"/>
        </w:rPr>
      </w:pPr>
      <w:r w:rsidRPr="00A33DFD">
        <w:rPr>
          <w:color w:val="000000" w:themeColor="text1"/>
          <w:szCs w:val="28"/>
          <w:lang w:val="en-US"/>
        </w:rPr>
        <w:t xml:space="preserve">2. Bổ sung </w:t>
      </w:r>
      <w:r w:rsidR="00A35215" w:rsidRPr="00A33DFD">
        <w:rPr>
          <w:color w:val="000000" w:themeColor="text1"/>
          <w:szCs w:val="28"/>
          <w:lang w:val="en-US"/>
        </w:rPr>
        <w:t>khoản 2a vào sau khoản 2 Điều 22 như sau:</w:t>
      </w:r>
    </w:p>
    <w:p w14:paraId="1EFE53F3" w14:textId="0E16C54B" w:rsidR="00BE149F" w:rsidRPr="00A33DFD" w:rsidRDefault="00A35215" w:rsidP="00D2236D">
      <w:pPr>
        <w:tabs>
          <w:tab w:val="left" w:pos="851"/>
        </w:tabs>
        <w:spacing w:before="120" w:after="120" w:line="240" w:lineRule="auto"/>
        <w:ind w:firstLine="709"/>
        <w:jc w:val="both"/>
        <w:rPr>
          <w:color w:val="000000" w:themeColor="text1"/>
          <w:szCs w:val="28"/>
          <w:lang w:val="en-US"/>
        </w:rPr>
      </w:pPr>
      <w:r w:rsidRPr="00A33DFD">
        <w:rPr>
          <w:color w:val="000000" w:themeColor="text1"/>
          <w:szCs w:val="28"/>
          <w:lang w:val="en-US"/>
        </w:rPr>
        <w:t>“2a</w:t>
      </w:r>
      <w:r w:rsidR="00BE149F" w:rsidRPr="00A33DFD">
        <w:rPr>
          <w:color w:val="000000" w:themeColor="text1"/>
          <w:szCs w:val="28"/>
          <w:lang w:val="en-US"/>
        </w:rPr>
        <w:t>. Uỷ ban nhân dân cấp tỉnh chịu trách nhiệm:</w:t>
      </w:r>
    </w:p>
    <w:p w14:paraId="1DE75ADC" w14:textId="1AD0B2CA" w:rsidR="00BE149F" w:rsidRPr="00A33DFD" w:rsidRDefault="00BE149F" w:rsidP="00D2236D">
      <w:pPr>
        <w:tabs>
          <w:tab w:val="left" w:pos="851"/>
        </w:tabs>
        <w:spacing w:before="120" w:after="120" w:line="240" w:lineRule="auto"/>
        <w:ind w:firstLine="709"/>
        <w:jc w:val="both"/>
        <w:rPr>
          <w:color w:val="000000" w:themeColor="text1"/>
          <w:szCs w:val="28"/>
          <w:lang w:val="en-US"/>
        </w:rPr>
      </w:pPr>
      <w:r w:rsidRPr="00A33DFD">
        <w:rPr>
          <w:color w:val="000000" w:themeColor="text1"/>
          <w:szCs w:val="28"/>
          <w:lang w:val="en-US"/>
        </w:rPr>
        <w:t xml:space="preserve">a) Tổ chức thực hiện hoạt động cấp </w:t>
      </w:r>
      <w:r w:rsidR="00A35215" w:rsidRPr="00A33DFD">
        <w:rPr>
          <w:color w:val="000000" w:themeColor="text1"/>
          <w:szCs w:val="28"/>
          <w:lang w:val="en-US"/>
        </w:rPr>
        <w:t>Giấy chứng nhận đủ điều kiện là hàng hóa tân trang theo </w:t>
      </w:r>
      <w:hyperlink r:id="rId8" w:tgtFrame="_blank" w:history="1">
        <w:r w:rsidR="00A35215" w:rsidRPr="00A33DFD">
          <w:rPr>
            <w:color w:val="000000" w:themeColor="text1"/>
            <w:szCs w:val="28"/>
          </w:rPr>
          <w:t>Hiệp định EVFTA</w:t>
        </w:r>
      </w:hyperlink>
      <w:r w:rsidR="00A35215" w:rsidRPr="00A33DFD">
        <w:rPr>
          <w:color w:val="000000" w:themeColor="text1"/>
          <w:szCs w:val="28"/>
          <w:lang w:val="en-US"/>
        </w:rPr>
        <w:t> và </w:t>
      </w:r>
      <w:hyperlink r:id="rId9" w:tgtFrame="_blank" w:history="1">
        <w:r w:rsidR="00A35215" w:rsidRPr="00A33DFD">
          <w:rPr>
            <w:color w:val="000000" w:themeColor="text1"/>
            <w:szCs w:val="28"/>
          </w:rPr>
          <w:t>Hiệp định UKVFTA</w:t>
        </w:r>
      </w:hyperlink>
      <w:r w:rsidR="00A35215" w:rsidRPr="00A33DFD">
        <w:rPr>
          <w:color w:val="000000" w:themeColor="text1"/>
          <w:szCs w:val="28"/>
          <w:lang w:val="en-US"/>
        </w:rPr>
        <w:t> </w:t>
      </w:r>
      <w:r w:rsidRPr="00A33DFD">
        <w:rPr>
          <w:color w:val="000000" w:themeColor="text1"/>
          <w:szCs w:val="28"/>
          <w:lang w:val="en-US"/>
        </w:rPr>
        <w:t>theo quy định tại Nghị định này</w:t>
      </w:r>
      <w:r w:rsidR="00BC190D" w:rsidRPr="00A33DFD">
        <w:rPr>
          <w:color w:val="000000" w:themeColor="text1"/>
          <w:szCs w:val="28"/>
          <w:lang w:val="en-US"/>
        </w:rPr>
        <w:t>.</w:t>
      </w:r>
    </w:p>
    <w:p w14:paraId="4F956BA2" w14:textId="046C719C" w:rsidR="00BE149F" w:rsidRPr="00A33DFD" w:rsidRDefault="00BE149F" w:rsidP="00D2236D">
      <w:pPr>
        <w:tabs>
          <w:tab w:val="left" w:pos="851"/>
        </w:tabs>
        <w:spacing w:before="120" w:after="120" w:line="240" w:lineRule="auto"/>
        <w:ind w:firstLine="709"/>
        <w:jc w:val="both"/>
        <w:rPr>
          <w:color w:val="000000" w:themeColor="text1"/>
          <w:szCs w:val="28"/>
          <w:lang w:val="en-US"/>
        </w:rPr>
      </w:pPr>
      <w:r w:rsidRPr="00A33DFD">
        <w:rPr>
          <w:color w:val="000000" w:themeColor="text1"/>
          <w:szCs w:val="28"/>
          <w:lang w:val="en-US"/>
        </w:rPr>
        <w:t xml:space="preserve">b) Đảm bảo thực hiện hoạt động cấp </w:t>
      </w:r>
      <w:bookmarkStart w:id="25" w:name="_Hlk234552174"/>
      <w:r w:rsidR="00A35215" w:rsidRPr="00A33DFD">
        <w:rPr>
          <w:color w:val="000000" w:themeColor="text1"/>
          <w:szCs w:val="28"/>
          <w:lang w:val="en-US"/>
        </w:rPr>
        <w:t>Giấy chứng nhận đủ điều kiện là hàng hóa tân trang theo </w:t>
      </w:r>
      <w:hyperlink r:id="rId10" w:tgtFrame="_blank" w:history="1">
        <w:r w:rsidR="00A35215" w:rsidRPr="00A33DFD">
          <w:rPr>
            <w:color w:val="000000" w:themeColor="text1"/>
            <w:szCs w:val="28"/>
          </w:rPr>
          <w:t>Hiệp định EVFTA</w:t>
        </w:r>
      </w:hyperlink>
      <w:r w:rsidR="00A35215" w:rsidRPr="00A33DFD">
        <w:rPr>
          <w:color w:val="000000" w:themeColor="text1"/>
          <w:szCs w:val="28"/>
          <w:lang w:val="en-US"/>
        </w:rPr>
        <w:t> và </w:t>
      </w:r>
      <w:hyperlink r:id="rId11" w:tgtFrame="_blank" w:history="1">
        <w:r w:rsidR="00A35215" w:rsidRPr="00A33DFD">
          <w:rPr>
            <w:color w:val="000000" w:themeColor="text1"/>
            <w:szCs w:val="28"/>
          </w:rPr>
          <w:t>Hiệp định UKVFTA</w:t>
        </w:r>
      </w:hyperlink>
      <w:bookmarkEnd w:id="25"/>
      <w:r w:rsidR="00A35215" w:rsidRPr="00A33DFD">
        <w:rPr>
          <w:color w:val="000000" w:themeColor="text1"/>
          <w:szCs w:val="28"/>
          <w:lang w:val="en-US"/>
        </w:rPr>
        <w:t> </w:t>
      </w:r>
      <w:r w:rsidRPr="00A33DFD">
        <w:rPr>
          <w:color w:val="000000" w:themeColor="text1"/>
          <w:szCs w:val="28"/>
          <w:lang w:val="en-US"/>
        </w:rPr>
        <w:t>thông qua Cổng thông tin một cửa quốc gia hoặc thực hiện liên thông với Cổng thông tin một cửa quốc gia để kết nối, chia sẻ dữ liệu hoặc cập nhật, đăng tải giấy phép trên Cổng thông tin một cửa quốc gia để cơ quan hải quan có căn cứ giải quyết thông quan hàng hóa theo quy định.</w:t>
      </w:r>
    </w:p>
    <w:p w14:paraId="0490A4E7" w14:textId="050EA788" w:rsidR="00BC190D" w:rsidRPr="00A33DFD" w:rsidRDefault="00BE149F" w:rsidP="00D2236D">
      <w:pPr>
        <w:tabs>
          <w:tab w:val="left" w:pos="851"/>
        </w:tabs>
        <w:spacing w:before="120" w:after="120" w:line="240" w:lineRule="auto"/>
        <w:ind w:firstLine="709"/>
        <w:jc w:val="both"/>
        <w:rPr>
          <w:szCs w:val="28"/>
          <w:lang w:val="en-US"/>
        </w:rPr>
      </w:pPr>
      <w:r w:rsidRPr="00A33DFD">
        <w:rPr>
          <w:szCs w:val="28"/>
          <w:lang w:val="en-US"/>
        </w:rPr>
        <w:t xml:space="preserve">c) </w:t>
      </w:r>
      <w:r w:rsidR="00BC190D" w:rsidRPr="00A33DFD">
        <w:rPr>
          <w:szCs w:val="28"/>
          <w:lang w:val="en-US"/>
        </w:rPr>
        <w:t xml:space="preserve">Cung cấp định kỳ hàng quý về tình hình thực hiện cấp phép theo mẫu </w:t>
      </w:r>
      <w:r w:rsidR="00BC190D" w:rsidRPr="00A33DFD">
        <w:rPr>
          <w:szCs w:val="28"/>
        </w:rPr>
        <w:t xml:space="preserve">tại Phụ lục </w:t>
      </w:r>
      <w:r w:rsidR="00BC190D" w:rsidRPr="00A33DFD">
        <w:rPr>
          <w:szCs w:val="28"/>
          <w:lang w:val="en-US"/>
        </w:rPr>
        <w:t>XIV</w:t>
      </w:r>
      <w:r w:rsidR="00BC190D" w:rsidRPr="00A33DFD">
        <w:rPr>
          <w:szCs w:val="28"/>
        </w:rPr>
        <w:t> ban hành kèm theo Nghị định này</w:t>
      </w:r>
      <w:r w:rsidR="00BC190D" w:rsidRPr="00A33DFD">
        <w:rPr>
          <w:szCs w:val="28"/>
          <w:lang w:val="en-US"/>
        </w:rPr>
        <w:t xml:space="preserve"> và gửi về Bộ Công Thương và các Bộ quản lý chuyên ngành </w:t>
      </w:r>
      <w:r w:rsidR="00BC190D" w:rsidRPr="00A33DFD">
        <w:rPr>
          <w:color w:val="000000"/>
          <w:szCs w:val="28"/>
        </w:rPr>
        <w:t xml:space="preserve">qua địa chỉ email tiếp nhận số liệu của </w:t>
      </w:r>
      <w:r w:rsidR="00BC190D" w:rsidRPr="00A33DFD">
        <w:rPr>
          <w:color w:val="000000"/>
          <w:szCs w:val="28"/>
          <w:lang w:val="en-US"/>
        </w:rPr>
        <w:t xml:space="preserve">các Bộ </w:t>
      </w:r>
      <w:r w:rsidR="00BC190D" w:rsidRPr="00A33DFD">
        <w:rPr>
          <w:color w:val="000000"/>
          <w:szCs w:val="28"/>
        </w:rPr>
        <w:t xml:space="preserve">hoặc theo hình thức thông tin trên cơ sở chia sẻ dữ liệu của Uỷ ban nhân dân cấp tỉnh trước ngày 10 của tháng đầu tiên của quý tiếp theo </w:t>
      </w:r>
      <w:r w:rsidR="00BC190D" w:rsidRPr="00A33DFD">
        <w:rPr>
          <w:szCs w:val="28"/>
          <w:lang w:val="en-US"/>
        </w:rPr>
        <w:t>để phối hợp trong công tác quản lý, điều hành, hậu kiểm.</w:t>
      </w:r>
      <w:r w:rsidR="00D2236D" w:rsidRPr="00A33DFD">
        <w:rPr>
          <w:szCs w:val="28"/>
          <w:lang w:val="en-US"/>
        </w:rPr>
        <w:t>”</w:t>
      </w:r>
    </w:p>
    <w:p w14:paraId="29D09A47" w14:textId="38E36321" w:rsidR="00BC190D" w:rsidRPr="00A33DFD" w:rsidRDefault="00BC190D" w:rsidP="00D2236D">
      <w:pPr>
        <w:tabs>
          <w:tab w:val="left" w:pos="851"/>
        </w:tabs>
        <w:spacing w:before="120" w:after="120" w:line="240" w:lineRule="auto"/>
        <w:ind w:firstLine="709"/>
        <w:jc w:val="both"/>
        <w:rPr>
          <w:b/>
          <w:bCs/>
          <w:szCs w:val="28"/>
          <w:lang w:val="en-US"/>
        </w:rPr>
      </w:pPr>
      <w:bookmarkStart w:id="26" w:name="dieu_12"/>
      <w:r w:rsidRPr="00A33DFD">
        <w:rPr>
          <w:b/>
          <w:bCs/>
          <w:szCs w:val="28"/>
          <w:lang w:val="en"/>
        </w:rPr>
        <w:t xml:space="preserve">Điều </w:t>
      </w:r>
      <w:r w:rsidR="00D2236D" w:rsidRPr="00A33DFD">
        <w:rPr>
          <w:b/>
          <w:bCs/>
          <w:szCs w:val="28"/>
          <w:lang w:val="en"/>
        </w:rPr>
        <w:t>16</w:t>
      </w:r>
      <w:r w:rsidRPr="00A33DFD">
        <w:rPr>
          <w:b/>
          <w:bCs/>
          <w:szCs w:val="28"/>
          <w:lang w:val="en"/>
        </w:rPr>
        <w:t xml:space="preserve">. Thay thế một số cụm từ tại </w:t>
      </w:r>
      <w:r w:rsidRPr="00A33DFD">
        <w:rPr>
          <w:b/>
          <w:bCs/>
          <w:szCs w:val="28"/>
        </w:rPr>
        <w:t xml:space="preserve">Nghị định số 66/2024/NĐ-CP </w:t>
      </w:r>
      <w:r w:rsidRPr="00A33DFD">
        <w:rPr>
          <w:b/>
          <w:bCs/>
          <w:szCs w:val="28"/>
          <w:lang w:val="en-US"/>
        </w:rPr>
        <w:t>của Chính phủ như sau:</w:t>
      </w:r>
    </w:p>
    <w:p w14:paraId="42BB4D64" w14:textId="77777777" w:rsidR="00BC190D" w:rsidRPr="00A33DFD" w:rsidRDefault="00BC190D" w:rsidP="00D2236D">
      <w:pPr>
        <w:tabs>
          <w:tab w:val="left" w:pos="851"/>
        </w:tabs>
        <w:spacing w:before="120" w:after="120" w:line="240" w:lineRule="auto"/>
        <w:ind w:firstLine="709"/>
        <w:jc w:val="both"/>
        <w:rPr>
          <w:szCs w:val="28"/>
          <w:lang w:val="en"/>
        </w:rPr>
      </w:pPr>
      <w:r w:rsidRPr="00A33DFD">
        <w:rPr>
          <w:szCs w:val="28"/>
          <w:lang w:val="en-US"/>
        </w:rPr>
        <w:t>1. Thay thế cụm từ</w:t>
      </w:r>
      <w:r w:rsidRPr="00A33DFD">
        <w:rPr>
          <w:szCs w:val="28"/>
          <w:lang w:val="en"/>
        </w:rPr>
        <w:t xml:space="preserve"> “Bộ Thông tin và Truyền thông” bằng cụm từ “Bộ Khoa học và Công nghệ”.</w:t>
      </w:r>
    </w:p>
    <w:p w14:paraId="2694C6A1" w14:textId="77777777" w:rsidR="00BC190D" w:rsidRPr="00A33DFD" w:rsidRDefault="00BC190D" w:rsidP="00D2236D">
      <w:pPr>
        <w:tabs>
          <w:tab w:val="left" w:pos="851"/>
        </w:tabs>
        <w:spacing w:before="120" w:after="120" w:line="240" w:lineRule="auto"/>
        <w:ind w:firstLine="709"/>
        <w:jc w:val="both"/>
        <w:rPr>
          <w:szCs w:val="28"/>
          <w:lang w:val="en"/>
        </w:rPr>
      </w:pPr>
      <w:r w:rsidRPr="00A33DFD">
        <w:rPr>
          <w:szCs w:val="28"/>
          <w:lang w:val="en"/>
        </w:rPr>
        <w:t xml:space="preserve">2. </w:t>
      </w:r>
      <w:r w:rsidRPr="00A33DFD">
        <w:rPr>
          <w:szCs w:val="28"/>
          <w:lang w:val="en-US"/>
        </w:rPr>
        <w:t>Thay thế cụm từ</w:t>
      </w:r>
      <w:r w:rsidRPr="00A33DFD">
        <w:rPr>
          <w:szCs w:val="28"/>
          <w:lang w:val="en"/>
        </w:rPr>
        <w:t xml:space="preserve"> “Bộ Giao thông vận tải” bằng cụm từ “Bộ Xây dựng”.</w:t>
      </w:r>
    </w:p>
    <w:p w14:paraId="3494C509" w14:textId="77777777" w:rsidR="00BC190D" w:rsidRPr="00A33DFD" w:rsidRDefault="00BC190D" w:rsidP="00D2236D">
      <w:pPr>
        <w:tabs>
          <w:tab w:val="left" w:pos="851"/>
        </w:tabs>
        <w:spacing w:before="120" w:after="120" w:line="240" w:lineRule="auto"/>
        <w:ind w:firstLine="709"/>
        <w:jc w:val="both"/>
        <w:rPr>
          <w:szCs w:val="28"/>
          <w:lang w:val="en"/>
        </w:rPr>
      </w:pPr>
      <w:r w:rsidRPr="00A33DFD">
        <w:rPr>
          <w:szCs w:val="28"/>
          <w:lang w:val="en"/>
        </w:rPr>
        <w:t>3. Thay thế cụm từ “Bộ Nông nghiệp và Phát triển nông thôn” bằng cụm từ “Bộ Nông nghiệp và Môi trường”</w:t>
      </w:r>
      <w:r w:rsidRPr="00A33DFD">
        <w:rPr>
          <w:szCs w:val="28"/>
          <w:lang w:val="en-US"/>
        </w:rPr>
        <w:t>.</w:t>
      </w:r>
    </w:p>
    <w:p w14:paraId="403C9BB7" w14:textId="18F52AEA" w:rsidR="00BC190D" w:rsidRPr="00A33DFD" w:rsidRDefault="00BC190D" w:rsidP="00D2236D">
      <w:pPr>
        <w:tabs>
          <w:tab w:val="left" w:pos="851"/>
        </w:tabs>
        <w:spacing w:before="120" w:after="120" w:line="240" w:lineRule="auto"/>
        <w:ind w:firstLine="709"/>
        <w:jc w:val="both"/>
        <w:rPr>
          <w:szCs w:val="28"/>
          <w:lang w:val="en"/>
        </w:rPr>
      </w:pPr>
      <w:r w:rsidRPr="00A33DFD">
        <w:rPr>
          <w:szCs w:val="28"/>
          <w:lang w:val="en"/>
        </w:rPr>
        <w:t>4. Thay thế cụm từ “Bộ Lao động - Thương binh và Xã hội” bằng cụm từ “Bộ Nội vụ”.</w:t>
      </w:r>
    </w:p>
    <w:p w14:paraId="6362A03A" w14:textId="77E85755" w:rsidR="001C3B60" w:rsidRPr="00A33DFD" w:rsidRDefault="001C3B60" w:rsidP="00D2236D">
      <w:pPr>
        <w:tabs>
          <w:tab w:val="left" w:pos="851"/>
        </w:tabs>
        <w:spacing w:before="120" w:after="120" w:line="240" w:lineRule="auto"/>
        <w:ind w:firstLine="709"/>
        <w:jc w:val="both"/>
        <w:rPr>
          <w:b/>
          <w:bCs/>
          <w:szCs w:val="28"/>
          <w:lang w:val="en"/>
        </w:rPr>
      </w:pPr>
      <w:r w:rsidRPr="00A33DFD">
        <w:rPr>
          <w:b/>
          <w:bCs/>
          <w:szCs w:val="28"/>
          <w:lang w:val="en"/>
        </w:rPr>
        <w:t xml:space="preserve">Điều </w:t>
      </w:r>
      <w:r w:rsidR="00D2236D" w:rsidRPr="00A33DFD">
        <w:rPr>
          <w:b/>
          <w:bCs/>
          <w:szCs w:val="28"/>
          <w:lang w:val="en"/>
        </w:rPr>
        <w:t>17</w:t>
      </w:r>
      <w:r w:rsidRPr="00A33DFD">
        <w:rPr>
          <w:b/>
          <w:bCs/>
          <w:szCs w:val="28"/>
          <w:lang w:val="en"/>
        </w:rPr>
        <w:t>. Các Phụ lục được sửa đổi, bổ sung như sau:</w:t>
      </w:r>
    </w:p>
    <w:p w14:paraId="12E061A9" w14:textId="46AED109" w:rsidR="001C3B60" w:rsidRPr="00A33DFD" w:rsidRDefault="001C3B60" w:rsidP="00D2236D">
      <w:pPr>
        <w:tabs>
          <w:tab w:val="left" w:pos="851"/>
        </w:tabs>
        <w:spacing w:before="120" w:after="120" w:line="240" w:lineRule="auto"/>
        <w:ind w:firstLine="709"/>
        <w:jc w:val="both"/>
        <w:rPr>
          <w:szCs w:val="28"/>
          <w:lang w:val="en-US"/>
        </w:rPr>
      </w:pPr>
      <w:r w:rsidRPr="00A33DFD">
        <w:rPr>
          <w:szCs w:val="28"/>
          <w:lang w:val="en"/>
        </w:rPr>
        <w:t>1. Thay thế</w:t>
      </w:r>
      <w:bookmarkStart w:id="27" w:name="bieumau_pl_1_1"/>
      <w:r w:rsidRPr="00A33DFD">
        <w:rPr>
          <w:szCs w:val="28"/>
        </w:rPr>
        <w:t xml:space="preserve"> Phụ lục I</w:t>
      </w:r>
      <w:bookmarkEnd w:id="27"/>
      <w:r w:rsidRPr="00A33DFD">
        <w:rPr>
          <w:szCs w:val="28"/>
          <w:lang w:val="en-US"/>
        </w:rPr>
        <w:t xml:space="preserve"> ban hành kèm theo Nghị định số 66/2024/NĐ-CP của Chính phủ bằng Phụ lục I</w:t>
      </w:r>
      <w:r w:rsidR="00D668EC" w:rsidRPr="00A33DFD">
        <w:rPr>
          <w:szCs w:val="28"/>
          <w:lang w:val="en-US"/>
        </w:rPr>
        <w:t>V</w:t>
      </w:r>
      <w:r w:rsidRPr="00A33DFD">
        <w:rPr>
          <w:szCs w:val="28"/>
          <w:lang w:val="en-US"/>
        </w:rPr>
        <w:t xml:space="preserve"> ban hành kèm theo Nghị định này.</w:t>
      </w:r>
    </w:p>
    <w:p w14:paraId="59A9B6BF" w14:textId="31CFE9D1" w:rsidR="001C3B60" w:rsidRPr="00A33DFD" w:rsidRDefault="001C3B60" w:rsidP="00D2236D">
      <w:pPr>
        <w:tabs>
          <w:tab w:val="left" w:pos="851"/>
        </w:tabs>
        <w:spacing w:before="120" w:after="120" w:line="240" w:lineRule="auto"/>
        <w:ind w:firstLine="709"/>
        <w:jc w:val="both"/>
        <w:rPr>
          <w:szCs w:val="28"/>
          <w:lang w:val="en-US"/>
        </w:rPr>
      </w:pPr>
      <w:r w:rsidRPr="00A33DFD">
        <w:rPr>
          <w:szCs w:val="28"/>
          <w:lang w:val="en"/>
        </w:rPr>
        <w:lastRenderedPageBreak/>
        <w:t xml:space="preserve">2. </w:t>
      </w:r>
      <w:r w:rsidR="00F104C9" w:rsidRPr="00A33DFD">
        <w:rPr>
          <w:szCs w:val="28"/>
          <w:lang w:val="en"/>
        </w:rPr>
        <w:t xml:space="preserve">Thay thế từ “Bộ” bằng cụm từ “cơ quan cấp phép” tại Phụ lục XII ban hành kèm theo </w:t>
      </w:r>
      <w:r w:rsidR="00F104C9" w:rsidRPr="00A33DFD">
        <w:rPr>
          <w:szCs w:val="28"/>
          <w:lang w:val="en-US"/>
        </w:rPr>
        <w:t>Nghị định số 66/2024/NĐ-CP</w:t>
      </w:r>
      <w:r w:rsidR="00D2236D" w:rsidRPr="00A33DFD">
        <w:rPr>
          <w:szCs w:val="28"/>
          <w:lang w:val="en-US"/>
        </w:rPr>
        <w:t xml:space="preserve"> của Chính phủ</w:t>
      </w:r>
      <w:r w:rsidR="00F104C9" w:rsidRPr="00A33DFD">
        <w:rPr>
          <w:szCs w:val="28"/>
          <w:lang w:val="en-US"/>
        </w:rPr>
        <w:t>.</w:t>
      </w:r>
    </w:p>
    <w:p w14:paraId="5ED4A9E2" w14:textId="3DBC540A" w:rsidR="001C3B60" w:rsidRPr="00A33DFD" w:rsidRDefault="001C3B60" w:rsidP="00D2236D">
      <w:pPr>
        <w:tabs>
          <w:tab w:val="left" w:pos="851"/>
        </w:tabs>
        <w:spacing w:before="120" w:after="120" w:line="240" w:lineRule="auto"/>
        <w:ind w:firstLine="709"/>
        <w:jc w:val="both"/>
        <w:rPr>
          <w:szCs w:val="28"/>
          <w:lang w:val="en-US"/>
        </w:rPr>
      </w:pPr>
      <w:r w:rsidRPr="00A33DFD">
        <w:rPr>
          <w:szCs w:val="28"/>
          <w:lang w:val="en-US"/>
        </w:rPr>
        <w:t xml:space="preserve">3. Bổ sung Phụ lục XIV </w:t>
      </w:r>
      <w:r w:rsidRPr="00A33DFD">
        <w:rPr>
          <w:szCs w:val="28"/>
          <w:lang w:val="en"/>
        </w:rPr>
        <w:t xml:space="preserve">ban hành kèm theo </w:t>
      </w:r>
      <w:r w:rsidRPr="00A33DFD">
        <w:rPr>
          <w:szCs w:val="28"/>
          <w:lang w:val="en-US"/>
        </w:rPr>
        <w:t>Nghị định số 66/2024/NĐ-CP của Chính phủ về biểu mẫu báo cáo về tình hình, kết quả cấp giấy phép của Uỷ ban nhân dân cấp tỉnh bằng Phụ lục II</w:t>
      </w:r>
      <w:r w:rsidR="00D668EC" w:rsidRPr="00A33DFD">
        <w:rPr>
          <w:szCs w:val="28"/>
          <w:lang w:val="en-US"/>
        </w:rPr>
        <w:t>I</w:t>
      </w:r>
      <w:r w:rsidRPr="00A33DFD">
        <w:rPr>
          <w:szCs w:val="28"/>
          <w:lang w:val="en-US"/>
        </w:rPr>
        <w:t xml:space="preserve"> ban hành kèm theo Nghị định này.</w:t>
      </w:r>
    </w:p>
    <w:p w14:paraId="74486F65" w14:textId="5FD6AD6C" w:rsidR="00F104C9" w:rsidRPr="00A33DFD" w:rsidRDefault="00F104C9" w:rsidP="00D2236D">
      <w:pPr>
        <w:tabs>
          <w:tab w:val="left" w:pos="851"/>
        </w:tabs>
        <w:spacing w:before="120" w:after="120" w:line="240" w:lineRule="auto"/>
        <w:ind w:firstLine="709"/>
        <w:jc w:val="both"/>
        <w:textDirection w:val="btLr"/>
        <w:rPr>
          <w:b/>
          <w:bCs/>
          <w:szCs w:val="28"/>
          <w:lang w:val="en-US"/>
        </w:rPr>
      </w:pPr>
      <w:r w:rsidRPr="00A33DFD">
        <w:rPr>
          <w:b/>
          <w:bCs/>
          <w:szCs w:val="28"/>
          <w:lang w:val="en-US"/>
        </w:rPr>
        <w:t xml:space="preserve">Điều </w:t>
      </w:r>
      <w:r w:rsidR="00D2236D" w:rsidRPr="00A33DFD">
        <w:rPr>
          <w:b/>
          <w:bCs/>
          <w:szCs w:val="28"/>
          <w:lang w:val="en-US"/>
        </w:rPr>
        <w:t>18</w:t>
      </w:r>
      <w:r w:rsidRPr="00A33DFD">
        <w:rPr>
          <w:b/>
          <w:bCs/>
          <w:szCs w:val="28"/>
          <w:lang w:val="en-US"/>
        </w:rPr>
        <w:t>. Các nội dung bãi bỏ</w:t>
      </w:r>
      <w:r w:rsidR="00D2236D" w:rsidRPr="00A33DFD">
        <w:rPr>
          <w:b/>
          <w:bCs/>
          <w:szCs w:val="28"/>
          <w:lang w:val="en-US"/>
        </w:rPr>
        <w:t>:</w:t>
      </w:r>
    </w:p>
    <w:bookmarkEnd w:id="26"/>
    <w:p w14:paraId="46CC4E62" w14:textId="77777777" w:rsidR="005A0314" w:rsidRPr="00A33DFD" w:rsidRDefault="005A0314" w:rsidP="00D2236D">
      <w:pPr>
        <w:tabs>
          <w:tab w:val="left" w:pos="851"/>
        </w:tabs>
        <w:spacing w:before="120" w:after="120" w:line="240" w:lineRule="auto"/>
        <w:ind w:firstLine="709"/>
        <w:jc w:val="both"/>
        <w:textDirection w:val="btLr"/>
        <w:rPr>
          <w:szCs w:val="28"/>
          <w:lang w:val="en-US"/>
        </w:rPr>
      </w:pPr>
      <w:r w:rsidRPr="00A33DFD">
        <w:rPr>
          <w:szCs w:val="28"/>
          <w:lang w:val="en-US"/>
        </w:rPr>
        <w:t>1. Bãi bỏ khoản 7 Điều 4.</w:t>
      </w:r>
    </w:p>
    <w:p w14:paraId="2BB5B393" w14:textId="77777777" w:rsidR="00D2236D" w:rsidRPr="00A33DFD" w:rsidRDefault="005A0314" w:rsidP="00D2236D">
      <w:pPr>
        <w:tabs>
          <w:tab w:val="left" w:pos="851"/>
        </w:tabs>
        <w:spacing w:before="120" w:after="120" w:line="240" w:lineRule="auto"/>
        <w:ind w:firstLine="709"/>
        <w:jc w:val="both"/>
        <w:textDirection w:val="btLr"/>
        <w:rPr>
          <w:szCs w:val="28"/>
          <w:lang w:val="en-US"/>
        </w:rPr>
      </w:pPr>
      <w:r w:rsidRPr="00A33DFD">
        <w:rPr>
          <w:szCs w:val="28"/>
          <w:lang w:val="en-US"/>
        </w:rPr>
        <w:t>2. Bãi bỏ Phụ lục VII ban hành kèm theo Nghị định số 66/2024/NĐ-CP của Chính phủ.</w:t>
      </w:r>
      <w:bookmarkStart w:id="28" w:name="chuong_6_name"/>
    </w:p>
    <w:p w14:paraId="2626B926" w14:textId="77777777" w:rsidR="00D2236D" w:rsidRPr="00A33DFD" w:rsidRDefault="00D2236D" w:rsidP="00D2236D">
      <w:pPr>
        <w:tabs>
          <w:tab w:val="left" w:pos="851"/>
        </w:tabs>
        <w:spacing w:before="120" w:after="120" w:line="240" w:lineRule="auto"/>
        <w:ind w:firstLine="709"/>
        <w:jc w:val="both"/>
        <w:textDirection w:val="btLr"/>
        <w:rPr>
          <w:szCs w:val="28"/>
          <w:lang w:val="en-US"/>
        </w:rPr>
      </w:pPr>
    </w:p>
    <w:p w14:paraId="097330DC" w14:textId="2986CB2F" w:rsidR="00EA051A" w:rsidRPr="00A33DFD" w:rsidRDefault="00F104C9" w:rsidP="00142839">
      <w:pPr>
        <w:tabs>
          <w:tab w:val="left" w:pos="851"/>
        </w:tabs>
        <w:spacing w:before="120" w:after="120" w:line="240" w:lineRule="auto"/>
        <w:jc w:val="center"/>
        <w:textDirection w:val="btLr"/>
        <w:rPr>
          <w:szCs w:val="28"/>
          <w:lang w:val="en-US"/>
        </w:rPr>
      </w:pPr>
      <w:r w:rsidRPr="00A33DFD">
        <w:rPr>
          <w:b/>
          <w:bCs/>
          <w:szCs w:val="28"/>
          <w:lang w:val="en-US"/>
        </w:rPr>
        <w:t>C</w:t>
      </w:r>
      <w:r w:rsidR="00142839" w:rsidRPr="00A33DFD">
        <w:rPr>
          <w:b/>
          <w:bCs/>
          <w:szCs w:val="28"/>
          <w:lang w:val="en-US"/>
        </w:rPr>
        <w:t>hương</w:t>
      </w:r>
      <w:r w:rsidRPr="00A33DFD">
        <w:rPr>
          <w:b/>
          <w:bCs/>
          <w:szCs w:val="28"/>
          <w:lang w:val="en-US"/>
        </w:rPr>
        <w:t xml:space="preserve"> III</w:t>
      </w:r>
    </w:p>
    <w:bookmarkEnd w:id="28"/>
    <w:p w14:paraId="2219A2ED" w14:textId="6C1A4552" w:rsidR="00D2236D" w:rsidRPr="00A33DFD" w:rsidRDefault="00DC7582" w:rsidP="00142839">
      <w:pPr>
        <w:shd w:val="clear" w:color="auto" w:fill="FFFFFF"/>
        <w:spacing w:before="120" w:after="120" w:line="240" w:lineRule="auto"/>
        <w:jc w:val="center"/>
        <w:rPr>
          <w:rFonts w:eastAsia="Times New Roman"/>
          <w:b/>
          <w:bCs/>
          <w:szCs w:val="28"/>
          <w:lang w:val="en-US"/>
        </w:rPr>
      </w:pPr>
      <w:r w:rsidRPr="00A33DFD">
        <w:rPr>
          <w:rFonts w:eastAsia="Times New Roman"/>
          <w:b/>
          <w:bCs/>
          <w:szCs w:val="28"/>
          <w:lang w:val="en-US"/>
        </w:rPr>
        <w:t>Đ</w:t>
      </w:r>
      <w:r w:rsidR="00D2236D" w:rsidRPr="00A33DFD">
        <w:rPr>
          <w:rFonts w:eastAsia="Times New Roman"/>
          <w:b/>
          <w:bCs/>
          <w:szCs w:val="28"/>
          <w:lang w:val="en-US"/>
        </w:rPr>
        <w:t>iều khoản thi hành</w:t>
      </w:r>
    </w:p>
    <w:p w14:paraId="5CA131BD" w14:textId="7B1168C9" w:rsidR="008220E7" w:rsidRPr="00A33DFD" w:rsidRDefault="004E4E8D" w:rsidP="00D2236D">
      <w:pPr>
        <w:shd w:val="clear" w:color="auto" w:fill="FFFFFF"/>
        <w:spacing w:before="120" w:after="120" w:line="240" w:lineRule="auto"/>
        <w:ind w:firstLine="567"/>
        <w:jc w:val="both"/>
        <w:rPr>
          <w:rFonts w:eastAsia="Times New Roman"/>
          <w:b/>
          <w:bCs/>
          <w:szCs w:val="28"/>
          <w:lang w:val="en-US"/>
        </w:rPr>
      </w:pPr>
      <w:r w:rsidRPr="00A33DFD">
        <w:rPr>
          <w:rFonts w:eastAsia="Times New Roman"/>
          <w:b/>
          <w:bCs/>
          <w:szCs w:val="28"/>
        </w:rPr>
        <w:t xml:space="preserve">Điều </w:t>
      </w:r>
      <w:r w:rsidR="00D2236D" w:rsidRPr="00A33DFD">
        <w:rPr>
          <w:rFonts w:eastAsia="Times New Roman"/>
          <w:b/>
          <w:bCs/>
          <w:szCs w:val="28"/>
          <w:lang w:val="en-US"/>
        </w:rPr>
        <w:t>19</w:t>
      </w:r>
      <w:r w:rsidR="006F0EF9" w:rsidRPr="00A33DFD">
        <w:rPr>
          <w:rFonts w:eastAsia="Times New Roman"/>
          <w:b/>
          <w:bCs/>
          <w:szCs w:val="28"/>
        </w:rPr>
        <w:t xml:space="preserve">. </w:t>
      </w:r>
      <w:r w:rsidR="00DC7582" w:rsidRPr="00A33DFD">
        <w:rPr>
          <w:rFonts w:eastAsia="Times New Roman"/>
          <w:b/>
          <w:bCs/>
          <w:szCs w:val="28"/>
          <w:lang w:val="en-US"/>
        </w:rPr>
        <w:t>Điều khoản thi hành</w:t>
      </w:r>
      <w:r w:rsidR="006F0EF9" w:rsidRPr="00A33DFD">
        <w:rPr>
          <w:rFonts w:eastAsia="Times New Roman"/>
          <w:b/>
          <w:bCs/>
          <w:szCs w:val="28"/>
        </w:rPr>
        <w:t xml:space="preserve"> </w:t>
      </w:r>
    </w:p>
    <w:p w14:paraId="2EFE1500" w14:textId="422C8929" w:rsidR="00B02EB4" w:rsidRPr="00A33DFD" w:rsidRDefault="006B181E" w:rsidP="00DC7582">
      <w:pPr>
        <w:shd w:val="clear" w:color="auto" w:fill="FFFFFF"/>
        <w:spacing w:before="120" w:after="120" w:line="240" w:lineRule="auto"/>
        <w:ind w:firstLine="567"/>
        <w:jc w:val="both"/>
        <w:rPr>
          <w:rFonts w:eastAsia="Times New Roman"/>
          <w:bCs/>
          <w:szCs w:val="28"/>
          <w:lang w:val="en-AU"/>
        </w:rPr>
      </w:pPr>
      <w:r w:rsidRPr="00A33DFD">
        <w:rPr>
          <w:rFonts w:eastAsia="Times New Roman"/>
          <w:bCs/>
          <w:szCs w:val="28"/>
          <w:lang w:val="en-AU"/>
        </w:rPr>
        <w:t>1</w:t>
      </w:r>
      <w:r w:rsidR="00B02EB4" w:rsidRPr="00A33DFD">
        <w:rPr>
          <w:rFonts w:eastAsia="Times New Roman"/>
          <w:bCs/>
          <w:szCs w:val="28"/>
          <w:lang w:val="en-AU"/>
        </w:rPr>
        <w:t xml:space="preserve">. </w:t>
      </w:r>
      <w:r w:rsidR="00DC7582" w:rsidRPr="00A33DFD">
        <w:rPr>
          <w:rFonts w:eastAsia="Times New Roman"/>
          <w:bCs/>
          <w:szCs w:val="28"/>
          <w:lang w:val="en-AU"/>
        </w:rPr>
        <w:t xml:space="preserve">Nghị định này có hiệu lực thi hành kể từ ngày   tháng    năm  </w:t>
      </w:r>
    </w:p>
    <w:p w14:paraId="0AF61585" w14:textId="4196C755" w:rsidR="0043771A" w:rsidRPr="00A33DFD" w:rsidRDefault="006B181E" w:rsidP="00DC7582">
      <w:pPr>
        <w:shd w:val="clear" w:color="auto" w:fill="FFFFFF"/>
        <w:spacing w:before="120" w:after="120" w:line="240" w:lineRule="auto"/>
        <w:ind w:firstLine="567"/>
        <w:jc w:val="both"/>
        <w:rPr>
          <w:rFonts w:eastAsia="Times New Roman"/>
          <w:bCs/>
          <w:szCs w:val="28"/>
          <w:lang w:val="en-US"/>
        </w:rPr>
      </w:pPr>
      <w:r w:rsidRPr="00A33DFD">
        <w:rPr>
          <w:rFonts w:eastAsia="Times New Roman"/>
          <w:bCs/>
          <w:szCs w:val="28"/>
          <w:lang w:val="en-US"/>
        </w:rPr>
        <w:t xml:space="preserve">2. </w:t>
      </w:r>
      <w:r w:rsidRPr="00A33DFD">
        <w:rPr>
          <w:rFonts w:eastAsia="Times New Roman"/>
          <w:bCs/>
          <w:szCs w:val="28"/>
        </w:rPr>
        <w:t>Các Bộ trưởng</w:t>
      </w:r>
      <w:r w:rsidRPr="00A33DFD">
        <w:rPr>
          <w:rFonts w:eastAsia="Times New Roman"/>
          <w:bCs/>
          <w:szCs w:val="28"/>
          <w:lang w:val="en-AU"/>
        </w:rPr>
        <w:t>,</w:t>
      </w:r>
      <w:r w:rsidRPr="00A33DFD">
        <w:rPr>
          <w:rFonts w:eastAsia="Times New Roman"/>
          <w:bCs/>
          <w:szCs w:val="28"/>
        </w:rPr>
        <w:t xml:space="preserve"> Thủ trưởng cơ quan ngang </w:t>
      </w:r>
      <w:r w:rsidRPr="00A33DFD">
        <w:rPr>
          <w:rFonts w:eastAsia="Times New Roman"/>
          <w:bCs/>
          <w:szCs w:val="28"/>
          <w:lang w:val="en-US"/>
        </w:rPr>
        <w:t>b</w:t>
      </w:r>
      <w:r w:rsidRPr="00A33DFD">
        <w:rPr>
          <w:rFonts w:eastAsia="Times New Roman"/>
          <w:bCs/>
          <w:szCs w:val="28"/>
        </w:rPr>
        <w:t xml:space="preserve">ộ, </w:t>
      </w:r>
      <w:r w:rsidRPr="00A33DFD">
        <w:rPr>
          <w:rFonts w:eastAsia="Times New Roman"/>
          <w:bCs/>
          <w:szCs w:val="28"/>
          <w:lang w:val="en-US"/>
        </w:rPr>
        <w:t xml:space="preserve">Thủ trưởng </w:t>
      </w:r>
      <w:r w:rsidRPr="00A33DFD">
        <w:rPr>
          <w:rFonts w:eastAsia="Times New Roman"/>
          <w:bCs/>
          <w:szCs w:val="28"/>
        </w:rPr>
        <w:t>cơ quan thuộc Chính phủ</w:t>
      </w:r>
      <w:r w:rsidRPr="00A33DFD">
        <w:rPr>
          <w:rFonts w:eastAsia="Times New Roman"/>
          <w:bCs/>
          <w:szCs w:val="28"/>
          <w:lang w:val="en-AU"/>
        </w:rPr>
        <w:t xml:space="preserve">, </w:t>
      </w:r>
      <w:r w:rsidRPr="00A33DFD">
        <w:rPr>
          <w:rFonts w:eastAsia="Times New Roman"/>
          <w:bCs/>
          <w:szCs w:val="28"/>
        </w:rPr>
        <w:t>Chủ tịch Ủy ban nhân dân tỉnh, thành phố trực thuộc trung ương, các cơ quan, tổ chức và cá nhân có liên quan chịu trách nhiệm thi hành Nghị định này.</w:t>
      </w:r>
      <w:bookmarkEnd w:id="0"/>
    </w:p>
    <w:tbl>
      <w:tblPr>
        <w:tblpPr w:leftFromText="180" w:rightFromText="180" w:vertAnchor="text" w:horzAnchor="margin" w:tblpY="334"/>
        <w:tblW w:w="0" w:type="auto"/>
        <w:tblCellMar>
          <w:left w:w="0" w:type="dxa"/>
          <w:right w:w="0" w:type="dxa"/>
        </w:tblCellMar>
        <w:tblLook w:val="00A0" w:firstRow="1" w:lastRow="0" w:firstColumn="1" w:lastColumn="0" w:noHBand="0" w:noVBand="0"/>
      </w:tblPr>
      <w:tblGrid>
        <w:gridCol w:w="5301"/>
        <w:gridCol w:w="3883"/>
      </w:tblGrid>
      <w:tr w:rsidR="003A6EC3" w:rsidRPr="006B181E" w14:paraId="3EBE1DE6" w14:textId="77777777" w:rsidTr="003A6EC3">
        <w:tc>
          <w:tcPr>
            <w:tcW w:w="5387" w:type="dxa"/>
            <w:tcMar>
              <w:top w:w="0" w:type="dxa"/>
              <w:left w:w="108" w:type="dxa"/>
              <w:bottom w:w="0" w:type="dxa"/>
              <w:right w:w="108" w:type="dxa"/>
            </w:tcMar>
          </w:tcPr>
          <w:p w14:paraId="761E706D"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b/>
                <w:i/>
                <w:sz w:val="24"/>
                <w:szCs w:val="24"/>
                <w:lang w:eastAsia="vi-VN"/>
              </w:rPr>
              <w:t>Nơi nhận:</w:t>
            </w:r>
            <w:r w:rsidRPr="00A33DFD">
              <w:rPr>
                <w:rFonts w:eastAsia="Times New Roman"/>
                <w:b/>
                <w:i/>
                <w:szCs w:val="28"/>
                <w:lang w:eastAsia="vi-VN"/>
              </w:rPr>
              <w:br/>
            </w:r>
            <w:r w:rsidRPr="00A33DFD">
              <w:rPr>
                <w:rFonts w:eastAsia="Times New Roman"/>
                <w:sz w:val="22"/>
                <w:lang w:eastAsia="vi-VN"/>
              </w:rPr>
              <w:t xml:space="preserve">- </w:t>
            </w:r>
            <w:r w:rsidRPr="00A33DFD">
              <w:rPr>
                <w:rFonts w:eastAsia="Times New Roman"/>
                <w:sz w:val="22"/>
                <w:lang w:val="en-US" w:eastAsia="vi-VN"/>
              </w:rPr>
              <w:t>Ban Bí thư Trung ương Đảng</w:t>
            </w:r>
            <w:r w:rsidRPr="00A33DFD">
              <w:rPr>
                <w:rFonts w:eastAsia="Times New Roman"/>
                <w:sz w:val="22"/>
                <w:lang w:eastAsia="vi-VN"/>
              </w:rPr>
              <w:t>;</w:t>
            </w:r>
            <w:r w:rsidRPr="00A33DFD">
              <w:rPr>
                <w:rFonts w:eastAsia="Times New Roman"/>
                <w:sz w:val="22"/>
                <w:lang w:eastAsia="vi-VN"/>
              </w:rPr>
              <w:br/>
              <w:t xml:space="preserve">- </w:t>
            </w:r>
            <w:r w:rsidRPr="00A33DFD">
              <w:rPr>
                <w:rFonts w:eastAsia="Times New Roman"/>
                <w:sz w:val="22"/>
                <w:lang w:val="en-US" w:eastAsia="vi-VN"/>
              </w:rPr>
              <w:t>Văn phòng Trung ương và các Ban của Đảng</w:t>
            </w:r>
            <w:r w:rsidRPr="00A33DFD">
              <w:rPr>
                <w:rFonts w:eastAsia="Times New Roman"/>
                <w:sz w:val="22"/>
                <w:lang w:eastAsia="vi-VN"/>
              </w:rPr>
              <w:t>;</w:t>
            </w:r>
          </w:p>
          <w:p w14:paraId="08CC0069"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Văn phòng Tổng Bí thư;</w:t>
            </w:r>
          </w:p>
          <w:p w14:paraId="15386489"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Văn phòng Chủ tịch nước;</w:t>
            </w:r>
          </w:p>
          <w:p w14:paraId="2F758B93"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Văn phòng Quốc hội;</w:t>
            </w:r>
          </w:p>
          <w:p w14:paraId="4B785BE5"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Hội đồng Dân tộc và các Ủy ban của Quốc hội;</w:t>
            </w:r>
          </w:p>
          <w:p w14:paraId="636A43B2"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Thủ tướng, các Phó Thủ tướng của Chính phủ;</w:t>
            </w:r>
          </w:p>
          <w:p w14:paraId="7EB3E5E4"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Các bộ, cơ quan ngang bộ, cơ quan thuộc Chính phủ;</w:t>
            </w:r>
          </w:p>
          <w:p w14:paraId="5687610D"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HĐND, UBND các tỉnh, thành phố trực thuộc Trung ương;</w:t>
            </w:r>
          </w:p>
          <w:p w14:paraId="22A30811"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Ủy ban Trung ương Mặt trận Tổ quốc Việt Nam;</w:t>
            </w:r>
          </w:p>
          <w:p w14:paraId="63792D92" w14:textId="77777777" w:rsidR="006B181E" w:rsidRPr="00A33DFD" w:rsidRDefault="006B181E" w:rsidP="00D2236D">
            <w:pPr>
              <w:widowControl w:val="0"/>
              <w:spacing w:after="0" w:line="240" w:lineRule="auto"/>
              <w:rPr>
                <w:rFonts w:eastAsia="Times New Roman"/>
                <w:sz w:val="22"/>
                <w:lang w:val="en-US" w:eastAsia="vi-VN"/>
              </w:rPr>
            </w:pPr>
            <w:r w:rsidRPr="00A33DFD">
              <w:rPr>
                <w:rFonts w:eastAsia="Times New Roman"/>
                <w:sz w:val="22"/>
                <w:lang w:val="en-US" w:eastAsia="vi-VN"/>
              </w:rPr>
              <w:t>- VPCP: BTCN, các PCN, Trợ lý TTg, TGĐ Cổng TTĐT, các Vụ, Cục, đơn vị trực thuộc, Công báo;</w:t>
            </w:r>
          </w:p>
          <w:p w14:paraId="73895BE2" w14:textId="3AD61920" w:rsidR="003A6EC3" w:rsidRPr="00A33DFD" w:rsidRDefault="006B181E" w:rsidP="00D2236D">
            <w:pPr>
              <w:spacing w:after="0" w:line="240" w:lineRule="auto"/>
              <w:rPr>
                <w:sz w:val="22"/>
                <w:lang w:val="en-US"/>
              </w:rPr>
            </w:pPr>
            <w:r w:rsidRPr="00A33DFD">
              <w:rPr>
                <w:rFonts w:eastAsia="Times New Roman"/>
                <w:sz w:val="22"/>
                <w:lang w:val="en-US" w:eastAsia="vi-VN"/>
              </w:rPr>
              <w:t>- Cục Kiểm tra văn bản và Quản lý xử lý vi phạm hành chính (Bộ Tư pháp);</w:t>
            </w:r>
            <w:r w:rsidRPr="00A33DFD">
              <w:rPr>
                <w:rFonts w:eastAsia="Times New Roman"/>
                <w:sz w:val="22"/>
                <w:lang w:eastAsia="vi-VN"/>
              </w:rPr>
              <w:br/>
              <w:t>- Lưu: V</w:t>
            </w:r>
            <w:r w:rsidRPr="00A33DFD">
              <w:rPr>
                <w:rFonts w:eastAsia="Times New Roman"/>
                <w:sz w:val="22"/>
                <w:lang w:val="en-US" w:eastAsia="vi-VN"/>
              </w:rPr>
              <w:t>T</w:t>
            </w:r>
            <w:r w:rsidRPr="00A33DFD">
              <w:rPr>
                <w:rFonts w:eastAsia="Times New Roman"/>
                <w:sz w:val="22"/>
                <w:lang w:eastAsia="vi-VN"/>
              </w:rPr>
              <w:t xml:space="preserve">, </w:t>
            </w:r>
            <w:r w:rsidRPr="00A33DFD">
              <w:rPr>
                <w:rFonts w:eastAsia="Times New Roman"/>
                <w:sz w:val="22"/>
                <w:lang w:val="en-US" w:eastAsia="vi-VN"/>
              </w:rPr>
              <w:t>KTTH (2</w:t>
            </w:r>
          </w:p>
        </w:tc>
        <w:tc>
          <w:tcPr>
            <w:tcW w:w="3935" w:type="dxa"/>
            <w:tcMar>
              <w:top w:w="0" w:type="dxa"/>
              <w:left w:w="108" w:type="dxa"/>
              <w:bottom w:w="0" w:type="dxa"/>
              <w:right w:w="108" w:type="dxa"/>
            </w:tcMar>
          </w:tcPr>
          <w:p w14:paraId="72C9013B" w14:textId="77777777" w:rsidR="006B181E" w:rsidRPr="00A33DFD" w:rsidRDefault="006B181E" w:rsidP="00D2236D">
            <w:pPr>
              <w:widowControl w:val="0"/>
              <w:autoSpaceDE w:val="0"/>
              <w:autoSpaceDN w:val="0"/>
              <w:adjustRightInd w:val="0"/>
              <w:spacing w:after="0" w:line="240" w:lineRule="auto"/>
              <w:jc w:val="center"/>
              <w:textAlignment w:val="center"/>
              <w:rPr>
                <w:rFonts w:eastAsia="Times New Roman"/>
                <w:b/>
                <w:bCs/>
                <w:i/>
                <w:szCs w:val="28"/>
                <w:lang w:val="en-US"/>
              </w:rPr>
            </w:pPr>
            <w:r w:rsidRPr="00A33DFD">
              <w:rPr>
                <w:rFonts w:eastAsia="Times New Roman"/>
                <w:b/>
                <w:bCs/>
                <w:szCs w:val="28"/>
              </w:rPr>
              <w:t>TM. CHÍNH PHỦ</w:t>
            </w:r>
            <w:r w:rsidRPr="00A33DFD">
              <w:rPr>
                <w:rFonts w:eastAsia="Times New Roman"/>
                <w:b/>
                <w:bCs/>
                <w:szCs w:val="28"/>
              </w:rPr>
              <w:br/>
              <w:t>THỦ TƯỚNG</w:t>
            </w:r>
            <w:r w:rsidRPr="00A33DFD">
              <w:rPr>
                <w:rFonts w:eastAsia="Times New Roman"/>
                <w:b/>
                <w:bCs/>
                <w:szCs w:val="28"/>
              </w:rPr>
              <w:br/>
            </w:r>
          </w:p>
          <w:p w14:paraId="24413B3B" w14:textId="77777777" w:rsidR="006B181E" w:rsidRPr="00A33DFD" w:rsidRDefault="006B181E" w:rsidP="00D2236D">
            <w:pPr>
              <w:widowControl w:val="0"/>
              <w:autoSpaceDE w:val="0"/>
              <w:autoSpaceDN w:val="0"/>
              <w:adjustRightInd w:val="0"/>
              <w:spacing w:after="0" w:line="240" w:lineRule="auto"/>
              <w:jc w:val="center"/>
              <w:textAlignment w:val="center"/>
              <w:rPr>
                <w:rFonts w:eastAsia="Times New Roman"/>
                <w:b/>
                <w:bCs/>
                <w:i/>
                <w:szCs w:val="28"/>
                <w:lang w:val="en-US"/>
              </w:rPr>
            </w:pPr>
          </w:p>
          <w:p w14:paraId="758A1794" w14:textId="77777777" w:rsidR="006B181E" w:rsidRPr="00A33DFD" w:rsidRDefault="006B181E" w:rsidP="00D2236D">
            <w:pPr>
              <w:widowControl w:val="0"/>
              <w:autoSpaceDE w:val="0"/>
              <w:autoSpaceDN w:val="0"/>
              <w:adjustRightInd w:val="0"/>
              <w:spacing w:after="0" w:line="240" w:lineRule="auto"/>
              <w:jc w:val="center"/>
              <w:textAlignment w:val="center"/>
              <w:rPr>
                <w:rFonts w:eastAsia="Times New Roman"/>
                <w:iCs/>
                <w:szCs w:val="28"/>
              </w:rPr>
            </w:pPr>
            <w:r w:rsidRPr="00A33DFD">
              <w:rPr>
                <w:rFonts w:eastAsia="Times New Roman"/>
                <w:iCs/>
                <w:szCs w:val="28"/>
              </w:rPr>
              <w:t>(Chữ ký, dấu)</w:t>
            </w:r>
            <w:r w:rsidRPr="00A33DFD">
              <w:rPr>
                <w:rFonts w:eastAsia="Times New Roman"/>
                <w:iCs/>
                <w:szCs w:val="28"/>
              </w:rPr>
              <w:br/>
            </w:r>
          </w:p>
          <w:p w14:paraId="4DB77E1A" w14:textId="77777777" w:rsidR="006B181E" w:rsidRPr="00A33DFD" w:rsidRDefault="006B181E" w:rsidP="00D2236D">
            <w:pPr>
              <w:widowControl w:val="0"/>
              <w:autoSpaceDE w:val="0"/>
              <w:autoSpaceDN w:val="0"/>
              <w:adjustRightInd w:val="0"/>
              <w:spacing w:after="0" w:line="240" w:lineRule="auto"/>
              <w:jc w:val="center"/>
              <w:textAlignment w:val="center"/>
              <w:rPr>
                <w:rFonts w:eastAsia="Times New Roman"/>
                <w:b/>
                <w:bCs/>
                <w:szCs w:val="28"/>
              </w:rPr>
            </w:pPr>
          </w:p>
          <w:p w14:paraId="136D96AC" w14:textId="77777777" w:rsidR="006B181E" w:rsidRPr="00A33DFD" w:rsidRDefault="006B181E" w:rsidP="00D2236D">
            <w:pPr>
              <w:widowControl w:val="0"/>
              <w:autoSpaceDE w:val="0"/>
              <w:autoSpaceDN w:val="0"/>
              <w:adjustRightInd w:val="0"/>
              <w:spacing w:after="0" w:line="240" w:lineRule="auto"/>
              <w:jc w:val="center"/>
              <w:textAlignment w:val="center"/>
              <w:rPr>
                <w:rFonts w:eastAsia="Times New Roman"/>
                <w:b/>
                <w:bCs/>
                <w:szCs w:val="28"/>
                <w:lang w:val="en-US"/>
              </w:rPr>
            </w:pPr>
          </w:p>
          <w:p w14:paraId="651DADF2" w14:textId="6E39F52F" w:rsidR="003A6EC3" w:rsidRPr="00A33DFD" w:rsidRDefault="006B181E" w:rsidP="00D2236D">
            <w:pPr>
              <w:widowControl w:val="0"/>
              <w:autoSpaceDE w:val="0"/>
              <w:autoSpaceDN w:val="0"/>
              <w:adjustRightInd w:val="0"/>
              <w:spacing w:after="0" w:line="240" w:lineRule="auto"/>
              <w:jc w:val="center"/>
              <w:textAlignment w:val="center"/>
              <w:rPr>
                <w:rFonts w:eastAsia="Times New Roman"/>
                <w:b/>
                <w:bCs/>
                <w:szCs w:val="28"/>
                <w:lang w:val="en-US"/>
              </w:rPr>
            </w:pPr>
            <w:r w:rsidRPr="00A33DFD">
              <w:rPr>
                <w:rFonts w:eastAsia="Times New Roman"/>
                <w:b/>
                <w:bCs/>
                <w:szCs w:val="28"/>
                <w:lang w:val="en-US"/>
              </w:rPr>
              <w:t>Lê Minh Hưng</w:t>
            </w:r>
          </w:p>
          <w:p w14:paraId="3EA70F68" w14:textId="3C47E140" w:rsidR="003A6EC3" w:rsidRPr="00A33DFD" w:rsidRDefault="003A6EC3" w:rsidP="00D2236D">
            <w:pPr>
              <w:widowControl w:val="0"/>
              <w:autoSpaceDE w:val="0"/>
              <w:autoSpaceDN w:val="0"/>
              <w:adjustRightInd w:val="0"/>
              <w:spacing w:after="0" w:line="240" w:lineRule="auto"/>
              <w:jc w:val="center"/>
              <w:textAlignment w:val="center"/>
              <w:rPr>
                <w:b/>
                <w:szCs w:val="28"/>
              </w:rPr>
            </w:pPr>
            <w:r w:rsidRPr="00A33DFD">
              <w:rPr>
                <w:rFonts w:eastAsia="Times New Roman"/>
                <w:b/>
                <w:bCs/>
                <w:szCs w:val="28"/>
              </w:rPr>
              <w:br/>
            </w:r>
          </w:p>
          <w:p w14:paraId="2A06D13D" w14:textId="77777777" w:rsidR="003A6EC3" w:rsidRPr="00A33DFD" w:rsidRDefault="003A6EC3" w:rsidP="006B181E">
            <w:pPr>
              <w:widowControl w:val="0"/>
              <w:autoSpaceDE w:val="0"/>
              <w:autoSpaceDN w:val="0"/>
              <w:adjustRightInd w:val="0"/>
              <w:spacing w:before="120" w:after="120" w:line="240" w:lineRule="auto"/>
              <w:jc w:val="center"/>
              <w:textAlignment w:val="center"/>
              <w:rPr>
                <w:b/>
                <w:color w:val="FFFFFF" w:themeColor="background1"/>
                <w:szCs w:val="28"/>
                <w:lang w:val="en-AU"/>
              </w:rPr>
            </w:pPr>
            <w:r w:rsidRPr="00A33DFD">
              <w:rPr>
                <w:b/>
                <w:szCs w:val="28"/>
              </w:rPr>
              <w:t xml:space="preserve"> </w:t>
            </w:r>
            <w:r w:rsidRPr="00A33DFD">
              <w:rPr>
                <w:b/>
                <w:color w:val="FFFFFF" w:themeColor="background1"/>
                <w:szCs w:val="28"/>
              </w:rPr>
              <w:t>[da</w:t>
            </w:r>
          </w:p>
          <w:p w14:paraId="6295DD6F" w14:textId="77777777" w:rsidR="003A6EC3" w:rsidRPr="006B181E" w:rsidRDefault="003A6EC3" w:rsidP="006B181E">
            <w:pPr>
              <w:widowControl w:val="0"/>
              <w:autoSpaceDE w:val="0"/>
              <w:autoSpaceDN w:val="0"/>
              <w:adjustRightInd w:val="0"/>
              <w:spacing w:before="120" w:after="120" w:line="240" w:lineRule="auto"/>
              <w:jc w:val="center"/>
              <w:textAlignment w:val="center"/>
              <w:rPr>
                <w:b/>
                <w:color w:val="FFFFFF" w:themeColor="background1"/>
                <w:szCs w:val="28"/>
                <w:lang w:val="en-AU"/>
              </w:rPr>
            </w:pPr>
            <w:r w:rsidRPr="00A33DFD">
              <w:rPr>
                <w:b/>
                <w:color w:val="FFFFFF" w:themeColor="background1"/>
                <w:szCs w:val="28"/>
                <w:lang w:val="en-AU"/>
              </w:rPr>
              <w:t xml:space="preserve">Lê Minh Khái </w:t>
            </w:r>
            <w:r w:rsidRPr="00A33DFD">
              <w:rPr>
                <w:b/>
                <w:color w:val="FFFFFF" w:themeColor="background1"/>
                <w:szCs w:val="28"/>
              </w:rPr>
              <w:t>ky]</w:t>
            </w:r>
          </w:p>
          <w:p w14:paraId="2A5CE815" w14:textId="77777777" w:rsidR="003A6EC3" w:rsidRPr="006B181E" w:rsidRDefault="003A6EC3" w:rsidP="006B181E">
            <w:pPr>
              <w:widowControl w:val="0"/>
              <w:autoSpaceDE w:val="0"/>
              <w:autoSpaceDN w:val="0"/>
              <w:adjustRightInd w:val="0"/>
              <w:spacing w:before="120" w:after="120" w:line="240" w:lineRule="auto"/>
              <w:jc w:val="center"/>
              <w:textAlignment w:val="center"/>
              <w:rPr>
                <w:b/>
                <w:bCs/>
                <w:szCs w:val="28"/>
              </w:rPr>
            </w:pPr>
          </w:p>
          <w:p w14:paraId="494031AA" w14:textId="77777777" w:rsidR="003A6EC3" w:rsidRPr="006B181E" w:rsidRDefault="003A6EC3" w:rsidP="006B181E">
            <w:pPr>
              <w:spacing w:before="120" w:after="120" w:line="240" w:lineRule="auto"/>
              <w:jc w:val="center"/>
              <w:rPr>
                <w:rFonts w:eastAsia="Times New Roman"/>
                <w:b/>
                <w:bCs/>
                <w:szCs w:val="28"/>
              </w:rPr>
            </w:pPr>
            <w:r w:rsidRPr="006B181E">
              <w:rPr>
                <w:rFonts w:eastAsia="Times New Roman"/>
                <w:b/>
                <w:bCs/>
                <w:szCs w:val="28"/>
              </w:rPr>
              <w:br/>
            </w:r>
          </w:p>
        </w:tc>
      </w:tr>
    </w:tbl>
    <w:p w14:paraId="1E8DE3E9" w14:textId="77777777" w:rsidR="000A2739" w:rsidRPr="006B181E" w:rsidRDefault="000A2739" w:rsidP="006B181E">
      <w:pPr>
        <w:shd w:val="clear" w:color="auto" w:fill="FFFFFF"/>
        <w:spacing w:before="120" w:after="120" w:line="240" w:lineRule="auto"/>
        <w:rPr>
          <w:bCs/>
          <w:szCs w:val="28"/>
          <w:lang w:val="en-AU"/>
        </w:rPr>
      </w:pPr>
    </w:p>
    <w:sectPr w:rsidR="000A2739" w:rsidRPr="006B181E" w:rsidSect="003A6EC3">
      <w:headerReference w:type="default" r:id="rId12"/>
      <w:pgSz w:w="11906" w:h="16838" w:code="9"/>
      <w:pgMar w:top="1021" w:right="1021" w:bottom="1021"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88E9D" w14:textId="77777777" w:rsidR="00990398" w:rsidRDefault="00990398" w:rsidP="00777D79">
      <w:pPr>
        <w:spacing w:after="0" w:line="240" w:lineRule="auto"/>
      </w:pPr>
      <w:r>
        <w:separator/>
      </w:r>
    </w:p>
  </w:endnote>
  <w:endnote w:type="continuationSeparator" w:id="0">
    <w:p w14:paraId="2129FA41" w14:textId="77777777" w:rsidR="00990398" w:rsidRDefault="00990398" w:rsidP="00777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812B5" w14:textId="77777777" w:rsidR="00990398" w:rsidRDefault="00990398" w:rsidP="00777D79">
      <w:pPr>
        <w:spacing w:after="0" w:line="240" w:lineRule="auto"/>
      </w:pPr>
      <w:r>
        <w:separator/>
      </w:r>
    </w:p>
  </w:footnote>
  <w:footnote w:type="continuationSeparator" w:id="0">
    <w:p w14:paraId="147F7C83" w14:textId="77777777" w:rsidR="00990398" w:rsidRDefault="00990398" w:rsidP="00777D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4EEF" w14:textId="52D2E089" w:rsidR="00E66AE6" w:rsidRDefault="00B948E8">
    <w:pPr>
      <w:pStyle w:val="utrang"/>
      <w:jc w:val="center"/>
    </w:pPr>
    <w:r>
      <w:fldChar w:fldCharType="begin"/>
    </w:r>
    <w:r w:rsidR="00E66AE6">
      <w:instrText xml:space="preserve"> PAGE   \* MERGEFORMAT </w:instrText>
    </w:r>
    <w:r>
      <w:fldChar w:fldCharType="separate"/>
    </w:r>
    <w:r w:rsidR="00AE3BAB">
      <w:rPr>
        <w:noProof/>
      </w:rPr>
      <w:t>8</w:t>
    </w:r>
    <w:r>
      <w:rPr>
        <w:noProof/>
      </w:rPr>
      <w:fldChar w:fldCharType="end"/>
    </w:r>
  </w:p>
  <w:p w14:paraId="40FBFA72" w14:textId="77777777" w:rsidR="00E66AE6" w:rsidRDefault="00E66AE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86E"/>
    <w:multiLevelType w:val="hybridMultilevel"/>
    <w:tmpl w:val="AECC62F8"/>
    <w:lvl w:ilvl="0" w:tplc="5E426F5C">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 w15:restartNumberingAfterBreak="0">
    <w:nsid w:val="024E19EB"/>
    <w:multiLevelType w:val="hybridMultilevel"/>
    <w:tmpl w:val="4F90B144"/>
    <w:lvl w:ilvl="0" w:tplc="3E68906E">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 w15:restartNumberingAfterBreak="0">
    <w:nsid w:val="025E7173"/>
    <w:multiLevelType w:val="hybridMultilevel"/>
    <w:tmpl w:val="CE9CE150"/>
    <w:lvl w:ilvl="0" w:tplc="B4408AE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2A119E5"/>
    <w:multiLevelType w:val="hybridMultilevel"/>
    <w:tmpl w:val="189A50D2"/>
    <w:lvl w:ilvl="0" w:tplc="0C09000F">
      <w:start w:val="1"/>
      <w:numFmt w:val="decimal"/>
      <w:lvlText w:val="%1."/>
      <w:lvlJc w:val="lef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4" w15:restartNumberingAfterBreak="0">
    <w:nsid w:val="0A691F44"/>
    <w:multiLevelType w:val="hybridMultilevel"/>
    <w:tmpl w:val="D8DC32BA"/>
    <w:lvl w:ilvl="0" w:tplc="CCD0BFA6">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0AC83CE7"/>
    <w:multiLevelType w:val="hybridMultilevel"/>
    <w:tmpl w:val="6FD4B448"/>
    <w:lvl w:ilvl="0" w:tplc="D1486738">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6" w15:restartNumberingAfterBreak="0">
    <w:nsid w:val="0B864159"/>
    <w:multiLevelType w:val="hybridMultilevel"/>
    <w:tmpl w:val="A420DC6E"/>
    <w:lvl w:ilvl="0" w:tplc="2B248B12">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0CAA7DFE"/>
    <w:multiLevelType w:val="hybridMultilevel"/>
    <w:tmpl w:val="681EC0FE"/>
    <w:lvl w:ilvl="0" w:tplc="EA0669C6">
      <w:start w:val="1"/>
      <w:numFmt w:val="lowerRoman"/>
      <w:lvlText w:val="(%1)"/>
      <w:lvlJc w:val="left"/>
      <w:pPr>
        <w:ind w:left="1429" w:hanging="72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8" w15:restartNumberingAfterBreak="0">
    <w:nsid w:val="0D2D2143"/>
    <w:multiLevelType w:val="hybridMultilevel"/>
    <w:tmpl w:val="6CDEE5D4"/>
    <w:lvl w:ilvl="0" w:tplc="77A2F692">
      <w:start w:val="1"/>
      <w:numFmt w:val="decimal"/>
      <w:lvlText w:val="%1."/>
      <w:lvlJc w:val="left"/>
      <w:pPr>
        <w:ind w:left="1070" w:hanging="360"/>
      </w:pPr>
      <w:rPr>
        <w:rFonts w:ascii="Times New Roman" w:eastAsia="Times New Roman" w:hAnsi="Times New Roman" w:cs="Times New Roman"/>
      </w:rPr>
    </w:lvl>
    <w:lvl w:ilvl="1" w:tplc="0C090019" w:tentative="1">
      <w:start w:val="1"/>
      <w:numFmt w:val="lowerLetter"/>
      <w:lvlText w:val="%2."/>
      <w:lvlJc w:val="left"/>
      <w:pPr>
        <w:ind w:left="1790" w:hanging="360"/>
      </w:pPr>
    </w:lvl>
    <w:lvl w:ilvl="2" w:tplc="0C09001B" w:tentative="1">
      <w:start w:val="1"/>
      <w:numFmt w:val="lowerRoman"/>
      <w:lvlText w:val="%3."/>
      <w:lvlJc w:val="right"/>
      <w:pPr>
        <w:ind w:left="2510" w:hanging="180"/>
      </w:pPr>
    </w:lvl>
    <w:lvl w:ilvl="3" w:tplc="0C09000F" w:tentative="1">
      <w:start w:val="1"/>
      <w:numFmt w:val="decimal"/>
      <w:lvlText w:val="%4."/>
      <w:lvlJc w:val="left"/>
      <w:pPr>
        <w:ind w:left="3230" w:hanging="360"/>
      </w:pPr>
    </w:lvl>
    <w:lvl w:ilvl="4" w:tplc="0C090019" w:tentative="1">
      <w:start w:val="1"/>
      <w:numFmt w:val="lowerLetter"/>
      <w:lvlText w:val="%5."/>
      <w:lvlJc w:val="left"/>
      <w:pPr>
        <w:ind w:left="3950" w:hanging="360"/>
      </w:pPr>
    </w:lvl>
    <w:lvl w:ilvl="5" w:tplc="0C09001B" w:tentative="1">
      <w:start w:val="1"/>
      <w:numFmt w:val="lowerRoman"/>
      <w:lvlText w:val="%6."/>
      <w:lvlJc w:val="right"/>
      <w:pPr>
        <w:ind w:left="4670" w:hanging="180"/>
      </w:pPr>
    </w:lvl>
    <w:lvl w:ilvl="6" w:tplc="0C09000F" w:tentative="1">
      <w:start w:val="1"/>
      <w:numFmt w:val="decimal"/>
      <w:lvlText w:val="%7."/>
      <w:lvlJc w:val="left"/>
      <w:pPr>
        <w:ind w:left="5390" w:hanging="360"/>
      </w:pPr>
    </w:lvl>
    <w:lvl w:ilvl="7" w:tplc="0C090019" w:tentative="1">
      <w:start w:val="1"/>
      <w:numFmt w:val="lowerLetter"/>
      <w:lvlText w:val="%8."/>
      <w:lvlJc w:val="left"/>
      <w:pPr>
        <w:ind w:left="6110" w:hanging="360"/>
      </w:pPr>
    </w:lvl>
    <w:lvl w:ilvl="8" w:tplc="0C09001B" w:tentative="1">
      <w:start w:val="1"/>
      <w:numFmt w:val="lowerRoman"/>
      <w:lvlText w:val="%9."/>
      <w:lvlJc w:val="right"/>
      <w:pPr>
        <w:ind w:left="6830" w:hanging="180"/>
      </w:pPr>
    </w:lvl>
  </w:abstractNum>
  <w:abstractNum w:abstractNumId="9" w15:restartNumberingAfterBreak="0">
    <w:nsid w:val="0E7E37F7"/>
    <w:multiLevelType w:val="hybridMultilevel"/>
    <w:tmpl w:val="CB82D288"/>
    <w:lvl w:ilvl="0" w:tplc="472CCDFE">
      <w:start w:val="1"/>
      <w:numFmt w:val="decimal"/>
      <w:lvlText w:val="%1."/>
      <w:lvlJc w:val="left"/>
      <w:pPr>
        <w:ind w:left="2393" w:hanging="975"/>
      </w:pPr>
      <w:rPr>
        <w:rFonts w:hint="default"/>
        <w:b w:val="0"/>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0" w15:restartNumberingAfterBreak="0">
    <w:nsid w:val="11564A95"/>
    <w:multiLevelType w:val="hybridMultilevel"/>
    <w:tmpl w:val="E8AEED6C"/>
    <w:lvl w:ilvl="0" w:tplc="97ECC45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116216C9"/>
    <w:multiLevelType w:val="hybridMultilevel"/>
    <w:tmpl w:val="DB3621A6"/>
    <w:lvl w:ilvl="0" w:tplc="115E8930">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2" w15:restartNumberingAfterBreak="0">
    <w:nsid w:val="16C528E8"/>
    <w:multiLevelType w:val="hybridMultilevel"/>
    <w:tmpl w:val="A0A2DD8E"/>
    <w:lvl w:ilvl="0" w:tplc="3C04C316">
      <w:numFmt w:val="bullet"/>
      <w:lvlText w:val="-"/>
      <w:lvlJc w:val="left"/>
      <w:pPr>
        <w:ind w:left="720" w:hanging="360"/>
      </w:pPr>
      <w:rPr>
        <w:rFonts w:ascii="Times New Roman" w:eastAsia="Times New Roman" w:hAnsi="Times New Roman" w:cs="Times New Roman" w:hint="default"/>
        <w:b/>
        <w:i/>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AF13370"/>
    <w:multiLevelType w:val="hybridMultilevel"/>
    <w:tmpl w:val="C6702D86"/>
    <w:lvl w:ilvl="0" w:tplc="3D32FA16">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4" w15:restartNumberingAfterBreak="0">
    <w:nsid w:val="1D3D5DC0"/>
    <w:multiLevelType w:val="multilevel"/>
    <w:tmpl w:val="357C4D6A"/>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1F39729B"/>
    <w:multiLevelType w:val="hybridMultilevel"/>
    <w:tmpl w:val="1DEA2156"/>
    <w:lvl w:ilvl="0" w:tplc="83109838">
      <w:start w:val="1"/>
      <w:numFmt w:val="decimal"/>
      <w:lvlText w:val="%1."/>
      <w:lvlJc w:val="left"/>
      <w:pPr>
        <w:ind w:left="1069" w:hanging="360"/>
      </w:pPr>
      <w:rPr>
        <w:rFonts w:hint="default"/>
        <w:b w:val="0"/>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6" w15:restartNumberingAfterBreak="0">
    <w:nsid w:val="2008167B"/>
    <w:multiLevelType w:val="hybridMultilevel"/>
    <w:tmpl w:val="CE4E3CB6"/>
    <w:lvl w:ilvl="0" w:tplc="9B963656">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7" w15:restartNumberingAfterBreak="0">
    <w:nsid w:val="24B151BC"/>
    <w:multiLevelType w:val="hybridMultilevel"/>
    <w:tmpl w:val="58F648E8"/>
    <w:lvl w:ilvl="0" w:tplc="AD7A96C4">
      <w:start w:val="1"/>
      <w:numFmt w:val="upperRoman"/>
      <w:lvlText w:val="%1."/>
      <w:lvlJc w:val="left"/>
      <w:pPr>
        <w:ind w:left="1429" w:hanging="72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8" w15:restartNumberingAfterBreak="0">
    <w:nsid w:val="250C7E6B"/>
    <w:multiLevelType w:val="hybridMultilevel"/>
    <w:tmpl w:val="A0D0CBD2"/>
    <w:lvl w:ilvl="0" w:tplc="115E8930">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9" w15:restartNumberingAfterBreak="0">
    <w:nsid w:val="277A2FD3"/>
    <w:multiLevelType w:val="hybridMultilevel"/>
    <w:tmpl w:val="1CE29014"/>
    <w:lvl w:ilvl="0" w:tplc="A8A69CCE">
      <w:start w:val="1"/>
      <w:numFmt w:val="decimal"/>
      <w:lvlText w:val="%1."/>
      <w:lvlJc w:val="left"/>
      <w:pPr>
        <w:ind w:left="1407" w:hanging="84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0" w15:restartNumberingAfterBreak="0">
    <w:nsid w:val="287C4BAD"/>
    <w:multiLevelType w:val="hybridMultilevel"/>
    <w:tmpl w:val="553C4EFE"/>
    <w:lvl w:ilvl="0" w:tplc="993E8060">
      <w:start w:val="1"/>
      <w:numFmt w:val="decimal"/>
      <w:lvlText w:val="%1."/>
      <w:lvlJc w:val="left"/>
      <w:pPr>
        <w:ind w:left="1975" w:hanging="840"/>
      </w:pPr>
      <w:rPr>
        <w:rFonts w:hint="default"/>
      </w:rPr>
    </w:lvl>
    <w:lvl w:ilvl="1" w:tplc="0C090019" w:tentative="1">
      <w:start w:val="1"/>
      <w:numFmt w:val="lowerLetter"/>
      <w:lvlText w:val="%2."/>
      <w:lvlJc w:val="left"/>
      <w:pPr>
        <w:ind w:left="2215" w:hanging="360"/>
      </w:pPr>
    </w:lvl>
    <w:lvl w:ilvl="2" w:tplc="0C09001B" w:tentative="1">
      <w:start w:val="1"/>
      <w:numFmt w:val="lowerRoman"/>
      <w:lvlText w:val="%3."/>
      <w:lvlJc w:val="right"/>
      <w:pPr>
        <w:ind w:left="2935" w:hanging="180"/>
      </w:pPr>
    </w:lvl>
    <w:lvl w:ilvl="3" w:tplc="0C09000F" w:tentative="1">
      <w:start w:val="1"/>
      <w:numFmt w:val="decimal"/>
      <w:lvlText w:val="%4."/>
      <w:lvlJc w:val="left"/>
      <w:pPr>
        <w:ind w:left="3655" w:hanging="360"/>
      </w:pPr>
    </w:lvl>
    <w:lvl w:ilvl="4" w:tplc="0C090019" w:tentative="1">
      <w:start w:val="1"/>
      <w:numFmt w:val="lowerLetter"/>
      <w:lvlText w:val="%5."/>
      <w:lvlJc w:val="left"/>
      <w:pPr>
        <w:ind w:left="4375" w:hanging="360"/>
      </w:pPr>
    </w:lvl>
    <w:lvl w:ilvl="5" w:tplc="0C09001B" w:tentative="1">
      <w:start w:val="1"/>
      <w:numFmt w:val="lowerRoman"/>
      <w:lvlText w:val="%6."/>
      <w:lvlJc w:val="right"/>
      <w:pPr>
        <w:ind w:left="5095" w:hanging="180"/>
      </w:pPr>
    </w:lvl>
    <w:lvl w:ilvl="6" w:tplc="0C09000F" w:tentative="1">
      <w:start w:val="1"/>
      <w:numFmt w:val="decimal"/>
      <w:lvlText w:val="%7."/>
      <w:lvlJc w:val="left"/>
      <w:pPr>
        <w:ind w:left="5815" w:hanging="360"/>
      </w:pPr>
    </w:lvl>
    <w:lvl w:ilvl="7" w:tplc="0C090019" w:tentative="1">
      <w:start w:val="1"/>
      <w:numFmt w:val="lowerLetter"/>
      <w:lvlText w:val="%8."/>
      <w:lvlJc w:val="left"/>
      <w:pPr>
        <w:ind w:left="6535" w:hanging="360"/>
      </w:pPr>
    </w:lvl>
    <w:lvl w:ilvl="8" w:tplc="0C09001B" w:tentative="1">
      <w:start w:val="1"/>
      <w:numFmt w:val="lowerRoman"/>
      <w:lvlText w:val="%9."/>
      <w:lvlJc w:val="right"/>
      <w:pPr>
        <w:ind w:left="7255" w:hanging="180"/>
      </w:pPr>
    </w:lvl>
  </w:abstractNum>
  <w:abstractNum w:abstractNumId="21" w15:restartNumberingAfterBreak="0">
    <w:nsid w:val="297B0706"/>
    <w:multiLevelType w:val="hybridMultilevel"/>
    <w:tmpl w:val="1DCC642A"/>
    <w:lvl w:ilvl="0" w:tplc="B3682740">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2" w15:restartNumberingAfterBreak="0">
    <w:nsid w:val="29AB4916"/>
    <w:multiLevelType w:val="hybridMultilevel"/>
    <w:tmpl w:val="92A2DD40"/>
    <w:lvl w:ilvl="0" w:tplc="888CF60A">
      <w:start w:val="1"/>
      <w:numFmt w:val="decimal"/>
      <w:lvlText w:val="%1."/>
      <w:lvlJc w:val="left"/>
      <w:pPr>
        <w:ind w:left="1353" w:hanging="360"/>
      </w:pPr>
      <w:rPr>
        <w:rFonts w:hint="default"/>
      </w:rPr>
    </w:lvl>
    <w:lvl w:ilvl="1" w:tplc="0C090019" w:tentative="1">
      <w:start w:val="1"/>
      <w:numFmt w:val="lowerLetter"/>
      <w:lvlText w:val="%2."/>
      <w:lvlJc w:val="left"/>
      <w:pPr>
        <w:ind w:left="2073" w:hanging="360"/>
      </w:pPr>
    </w:lvl>
    <w:lvl w:ilvl="2" w:tplc="0C09001B" w:tentative="1">
      <w:start w:val="1"/>
      <w:numFmt w:val="lowerRoman"/>
      <w:lvlText w:val="%3."/>
      <w:lvlJc w:val="right"/>
      <w:pPr>
        <w:ind w:left="2793" w:hanging="180"/>
      </w:pPr>
    </w:lvl>
    <w:lvl w:ilvl="3" w:tplc="0C09000F" w:tentative="1">
      <w:start w:val="1"/>
      <w:numFmt w:val="decimal"/>
      <w:lvlText w:val="%4."/>
      <w:lvlJc w:val="left"/>
      <w:pPr>
        <w:ind w:left="3513" w:hanging="360"/>
      </w:pPr>
    </w:lvl>
    <w:lvl w:ilvl="4" w:tplc="0C090019" w:tentative="1">
      <w:start w:val="1"/>
      <w:numFmt w:val="lowerLetter"/>
      <w:lvlText w:val="%5."/>
      <w:lvlJc w:val="left"/>
      <w:pPr>
        <w:ind w:left="4233" w:hanging="360"/>
      </w:pPr>
    </w:lvl>
    <w:lvl w:ilvl="5" w:tplc="0C09001B" w:tentative="1">
      <w:start w:val="1"/>
      <w:numFmt w:val="lowerRoman"/>
      <w:lvlText w:val="%6."/>
      <w:lvlJc w:val="right"/>
      <w:pPr>
        <w:ind w:left="4953" w:hanging="180"/>
      </w:pPr>
    </w:lvl>
    <w:lvl w:ilvl="6" w:tplc="0C09000F" w:tentative="1">
      <w:start w:val="1"/>
      <w:numFmt w:val="decimal"/>
      <w:lvlText w:val="%7."/>
      <w:lvlJc w:val="left"/>
      <w:pPr>
        <w:ind w:left="5673" w:hanging="360"/>
      </w:pPr>
    </w:lvl>
    <w:lvl w:ilvl="7" w:tplc="0C090019" w:tentative="1">
      <w:start w:val="1"/>
      <w:numFmt w:val="lowerLetter"/>
      <w:lvlText w:val="%8."/>
      <w:lvlJc w:val="left"/>
      <w:pPr>
        <w:ind w:left="6393" w:hanging="360"/>
      </w:pPr>
    </w:lvl>
    <w:lvl w:ilvl="8" w:tplc="0C09001B" w:tentative="1">
      <w:start w:val="1"/>
      <w:numFmt w:val="lowerRoman"/>
      <w:lvlText w:val="%9."/>
      <w:lvlJc w:val="right"/>
      <w:pPr>
        <w:ind w:left="7113" w:hanging="180"/>
      </w:pPr>
    </w:lvl>
  </w:abstractNum>
  <w:abstractNum w:abstractNumId="23" w15:restartNumberingAfterBreak="0">
    <w:nsid w:val="2B9477E9"/>
    <w:multiLevelType w:val="hybridMultilevel"/>
    <w:tmpl w:val="6BD8C256"/>
    <w:lvl w:ilvl="0" w:tplc="D2267D46">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4" w15:restartNumberingAfterBreak="0">
    <w:nsid w:val="2CC77AEE"/>
    <w:multiLevelType w:val="hybridMultilevel"/>
    <w:tmpl w:val="55CE4554"/>
    <w:lvl w:ilvl="0" w:tplc="353A5F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2E302F5C"/>
    <w:multiLevelType w:val="hybridMultilevel"/>
    <w:tmpl w:val="33AEF7D6"/>
    <w:lvl w:ilvl="0" w:tplc="A56CD3F0">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3C95632"/>
    <w:multiLevelType w:val="hybridMultilevel"/>
    <w:tmpl w:val="E8D26DA6"/>
    <w:lvl w:ilvl="0" w:tplc="D038A8BC">
      <w:start w:val="1"/>
      <w:numFmt w:val="decimal"/>
      <w:lvlText w:val="%1."/>
      <w:lvlJc w:val="left"/>
      <w:pPr>
        <w:ind w:left="1684" w:hanging="975"/>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7" w15:restartNumberingAfterBreak="0">
    <w:nsid w:val="3B7823CD"/>
    <w:multiLevelType w:val="hybridMultilevel"/>
    <w:tmpl w:val="06121CCE"/>
    <w:lvl w:ilvl="0" w:tplc="40F6AB02">
      <w:start w:val="1"/>
      <w:numFmt w:val="decimal"/>
      <w:lvlText w:val="%1."/>
      <w:lvlJc w:val="left"/>
      <w:pPr>
        <w:ind w:left="1069" w:hanging="360"/>
      </w:pPr>
      <w:rPr>
        <w:rFonts w:hint="default"/>
        <w:b w:val="0"/>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8" w15:restartNumberingAfterBreak="0">
    <w:nsid w:val="3C4307DE"/>
    <w:multiLevelType w:val="hybridMultilevel"/>
    <w:tmpl w:val="F88A8796"/>
    <w:lvl w:ilvl="0" w:tplc="B7EC6982">
      <w:start w:val="1"/>
      <w:numFmt w:val="decimal"/>
      <w:lvlText w:val="(%1)"/>
      <w:lvlJc w:val="left"/>
      <w:pPr>
        <w:ind w:left="1114" w:hanging="405"/>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9" w15:restartNumberingAfterBreak="0">
    <w:nsid w:val="3D1F1A22"/>
    <w:multiLevelType w:val="hybridMultilevel"/>
    <w:tmpl w:val="C8E0CAB6"/>
    <w:lvl w:ilvl="0" w:tplc="DD8279A2">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0" w15:restartNumberingAfterBreak="0">
    <w:nsid w:val="3D913631"/>
    <w:multiLevelType w:val="hybridMultilevel"/>
    <w:tmpl w:val="27F42CD0"/>
    <w:lvl w:ilvl="0" w:tplc="37DC6C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41EA5D61"/>
    <w:multiLevelType w:val="hybridMultilevel"/>
    <w:tmpl w:val="A9A2247C"/>
    <w:lvl w:ilvl="0" w:tplc="79BC8D00">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32" w15:restartNumberingAfterBreak="0">
    <w:nsid w:val="46B3081B"/>
    <w:multiLevelType w:val="hybridMultilevel"/>
    <w:tmpl w:val="D78C9DAE"/>
    <w:lvl w:ilvl="0" w:tplc="A2A4F76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3" w15:restartNumberingAfterBreak="0">
    <w:nsid w:val="55420CB2"/>
    <w:multiLevelType w:val="hybridMultilevel"/>
    <w:tmpl w:val="8FFE8EF4"/>
    <w:lvl w:ilvl="0" w:tplc="1E08760E">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6677431"/>
    <w:multiLevelType w:val="hybridMultilevel"/>
    <w:tmpl w:val="7076E0DE"/>
    <w:lvl w:ilvl="0" w:tplc="21DE9584">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35" w15:restartNumberingAfterBreak="0">
    <w:nsid w:val="581E385F"/>
    <w:multiLevelType w:val="hybridMultilevel"/>
    <w:tmpl w:val="074AFEF4"/>
    <w:lvl w:ilvl="0" w:tplc="893AD8C8">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36" w15:restartNumberingAfterBreak="0">
    <w:nsid w:val="5E5E0445"/>
    <w:multiLevelType w:val="hybridMultilevel"/>
    <w:tmpl w:val="07D6E4BC"/>
    <w:lvl w:ilvl="0" w:tplc="2FAA0368">
      <w:start w:val="1"/>
      <w:numFmt w:val="decimal"/>
      <w:lvlText w:val="%1."/>
      <w:lvlJc w:val="left"/>
      <w:pPr>
        <w:ind w:left="1684" w:hanging="975"/>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37" w15:restartNumberingAfterBreak="0">
    <w:nsid w:val="615B3AE5"/>
    <w:multiLevelType w:val="hybridMultilevel"/>
    <w:tmpl w:val="B05896AA"/>
    <w:lvl w:ilvl="0" w:tplc="23141088">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38" w15:restartNumberingAfterBreak="0">
    <w:nsid w:val="64D50DAD"/>
    <w:multiLevelType w:val="hybridMultilevel"/>
    <w:tmpl w:val="94167920"/>
    <w:lvl w:ilvl="0" w:tplc="C7BE4B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685854C7"/>
    <w:multiLevelType w:val="hybridMultilevel"/>
    <w:tmpl w:val="374AA3C4"/>
    <w:lvl w:ilvl="0" w:tplc="69DA3F42">
      <w:start w:val="1"/>
      <w:numFmt w:val="decimal"/>
      <w:lvlText w:val="%1."/>
      <w:lvlJc w:val="left"/>
      <w:pPr>
        <w:ind w:left="1070" w:hanging="360"/>
      </w:pPr>
      <w:rPr>
        <w:rFonts w:hint="default"/>
      </w:rPr>
    </w:lvl>
    <w:lvl w:ilvl="1" w:tplc="0C090019" w:tentative="1">
      <w:start w:val="1"/>
      <w:numFmt w:val="lowerLetter"/>
      <w:lvlText w:val="%2."/>
      <w:lvlJc w:val="left"/>
      <w:pPr>
        <w:ind w:left="1790" w:hanging="360"/>
      </w:pPr>
    </w:lvl>
    <w:lvl w:ilvl="2" w:tplc="0C09001B" w:tentative="1">
      <w:start w:val="1"/>
      <w:numFmt w:val="lowerRoman"/>
      <w:lvlText w:val="%3."/>
      <w:lvlJc w:val="right"/>
      <w:pPr>
        <w:ind w:left="2510" w:hanging="180"/>
      </w:pPr>
    </w:lvl>
    <w:lvl w:ilvl="3" w:tplc="0C09000F" w:tentative="1">
      <w:start w:val="1"/>
      <w:numFmt w:val="decimal"/>
      <w:lvlText w:val="%4."/>
      <w:lvlJc w:val="left"/>
      <w:pPr>
        <w:ind w:left="3230" w:hanging="360"/>
      </w:pPr>
    </w:lvl>
    <w:lvl w:ilvl="4" w:tplc="0C090019" w:tentative="1">
      <w:start w:val="1"/>
      <w:numFmt w:val="lowerLetter"/>
      <w:lvlText w:val="%5."/>
      <w:lvlJc w:val="left"/>
      <w:pPr>
        <w:ind w:left="3950" w:hanging="360"/>
      </w:pPr>
    </w:lvl>
    <w:lvl w:ilvl="5" w:tplc="0C09001B" w:tentative="1">
      <w:start w:val="1"/>
      <w:numFmt w:val="lowerRoman"/>
      <w:lvlText w:val="%6."/>
      <w:lvlJc w:val="right"/>
      <w:pPr>
        <w:ind w:left="4670" w:hanging="180"/>
      </w:pPr>
    </w:lvl>
    <w:lvl w:ilvl="6" w:tplc="0C09000F" w:tentative="1">
      <w:start w:val="1"/>
      <w:numFmt w:val="decimal"/>
      <w:lvlText w:val="%7."/>
      <w:lvlJc w:val="left"/>
      <w:pPr>
        <w:ind w:left="5390" w:hanging="360"/>
      </w:pPr>
    </w:lvl>
    <w:lvl w:ilvl="7" w:tplc="0C090019" w:tentative="1">
      <w:start w:val="1"/>
      <w:numFmt w:val="lowerLetter"/>
      <w:lvlText w:val="%8."/>
      <w:lvlJc w:val="left"/>
      <w:pPr>
        <w:ind w:left="6110" w:hanging="360"/>
      </w:pPr>
    </w:lvl>
    <w:lvl w:ilvl="8" w:tplc="0C09001B" w:tentative="1">
      <w:start w:val="1"/>
      <w:numFmt w:val="lowerRoman"/>
      <w:lvlText w:val="%9."/>
      <w:lvlJc w:val="right"/>
      <w:pPr>
        <w:ind w:left="6830" w:hanging="180"/>
      </w:pPr>
    </w:lvl>
  </w:abstractNum>
  <w:abstractNum w:abstractNumId="40" w15:restartNumberingAfterBreak="0">
    <w:nsid w:val="6C7C23E7"/>
    <w:multiLevelType w:val="hybridMultilevel"/>
    <w:tmpl w:val="2F38E00E"/>
    <w:lvl w:ilvl="0" w:tplc="2398D5F2">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41" w15:restartNumberingAfterBreak="0">
    <w:nsid w:val="6FF85DDF"/>
    <w:multiLevelType w:val="hybridMultilevel"/>
    <w:tmpl w:val="F08242FC"/>
    <w:lvl w:ilvl="0" w:tplc="3D880DF6">
      <w:start w:val="1"/>
      <w:numFmt w:val="decimal"/>
      <w:lvlText w:val="%1."/>
      <w:lvlJc w:val="left"/>
      <w:pPr>
        <w:ind w:left="720" w:hanging="360"/>
      </w:pPr>
      <w:rPr>
        <w:rFonts w:hint="default"/>
        <w:b/>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01B1849"/>
    <w:multiLevelType w:val="hybridMultilevel"/>
    <w:tmpl w:val="D5D87D5C"/>
    <w:lvl w:ilvl="0" w:tplc="B3B4B874">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43" w15:restartNumberingAfterBreak="0">
    <w:nsid w:val="715517D9"/>
    <w:multiLevelType w:val="hybridMultilevel"/>
    <w:tmpl w:val="9BA8E6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501692E"/>
    <w:multiLevelType w:val="hybridMultilevel"/>
    <w:tmpl w:val="10247902"/>
    <w:lvl w:ilvl="0" w:tplc="26C47A52">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16cid:durableId="1186406717">
    <w:abstractNumId w:val="13"/>
  </w:num>
  <w:num w:numId="2" w16cid:durableId="1705131724">
    <w:abstractNumId w:val="26"/>
  </w:num>
  <w:num w:numId="3" w16cid:durableId="1947150073">
    <w:abstractNumId w:val="9"/>
  </w:num>
  <w:num w:numId="4" w16cid:durableId="1564606820">
    <w:abstractNumId w:val="32"/>
  </w:num>
  <w:num w:numId="5" w16cid:durableId="1844003743">
    <w:abstractNumId w:val="35"/>
  </w:num>
  <w:num w:numId="6" w16cid:durableId="520971243">
    <w:abstractNumId w:val="41"/>
  </w:num>
  <w:num w:numId="7" w16cid:durableId="1379746715">
    <w:abstractNumId w:val="33"/>
  </w:num>
  <w:num w:numId="8" w16cid:durableId="955068024">
    <w:abstractNumId w:val="4"/>
  </w:num>
  <w:num w:numId="9" w16cid:durableId="617568056">
    <w:abstractNumId w:val="5"/>
  </w:num>
  <w:num w:numId="10" w16cid:durableId="1056473055">
    <w:abstractNumId w:val="17"/>
  </w:num>
  <w:num w:numId="11" w16cid:durableId="66995854">
    <w:abstractNumId w:val="0"/>
  </w:num>
  <w:num w:numId="12" w16cid:durableId="1000814099">
    <w:abstractNumId w:val="7"/>
  </w:num>
  <w:num w:numId="13" w16cid:durableId="1084452585">
    <w:abstractNumId w:val="8"/>
  </w:num>
  <w:num w:numId="14" w16cid:durableId="1830443750">
    <w:abstractNumId w:val="14"/>
  </w:num>
  <w:num w:numId="15" w16cid:durableId="1653827556">
    <w:abstractNumId w:val="28"/>
  </w:num>
  <w:num w:numId="16" w16cid:durableId="766460192">
    <w:abstractNumId w:val="43"/>
  </w:num>
  <w:num w:numId="17" w16cid:durableId="879707002">
    <w:abstractNumId w:val="36"/>
  </w:num>
  <w:num w:numId="18" w16cid:durableId="2048135931">
    <w:abstractNumId w:val="3"/>
  </w:num>
  <w:num w:numId="19" w16cid:durableId="1963029359">
    <w:abstractNumId w:val="15"/>
  </w:num>
  <w:num w:numId="20" w16cid:durableId="135344173">
    <w:abstractNumId w:val="16"/>
  </w:num>
  <w:num w:numId="21" w16cid:durableId="828984217">
    <w:abstractNumId w:val="31"/>
  </w:num>
  <w:num w:numId="22" w16cid:durableId="1985162687">
    <w:abstractNumId w:val="25"/>
  </w:num>
  <w:num w:numId="23" w16cid:durableId="1020548840">
    <w:abstractNumId w:val="37"/>
  </w:num>
  <w:num w:numId="24" w16cid:durableId="1645504286">
    <w:abstractNumId w:val="34"/>
  </w:num>
  <w:num w:numId="25" w16cid:durableId="113595843">
    <w:abstractNumId w:val="11"/>
  </w:num>
  <w:num w:numId="26" w16cid:durableId="1921601044">
    <w:abstractNumId w:val="21"/>
  </w:num>
  <w:num w:numId="27" w16cid:durableId="1965189124">
    <w:abstractNumId w:val="1"/>
  </w:num>
  <w:num w:numId="28" w16cid:durableId="1746338593">
    <w:abstractNumId w:val="40"/>
  </w:num>
  <w:num w:numId="29" w16cid:durableId="517624087">
    <w:abstractNumId w:val="27"/>
  </w:num>
  <w:num w:numId="30" w16cid:durableId="530843331">
    <w:abstractNumId w:val="18"/>
  </w:num>
  <w:num w:numId="31" w16cid:durableId="1626503328">
    <w:abstractNumId w:val="23"/>
  </w:num>
  <w:num w:numId="32" w16cid:durableId="1565293187">
    <w:abstractNumId w:val="44"/>
  </w:num>
  <w:num w:numId="33" w16cid:durableId="1592394880">
    <w:abstractNumId w:val="39"/>
  </w:num>
  <w:num w:numId="34" w16cid:durableId="141777783">
    <w:abstractNumId w:val="12"/>
  </w:num>
  <w:num w:numId="35" w16cid:durableId="708606505">
    <w:abstractNumId w:val="6"/>
  </w:num>
  <w:num w:numId="36" w16cid:durableId="1067845671">
    <w:abstractNumId w:val="29"/>
  </w:num>
  <w:num w:numId="37" w16cid:durableId="101076483">
    <w:abstractNumId w:val="19"/>
  </w:num>
  <w:num w:numId="38" w16cid:durableId="1733043213">
    <w:abstractNumId w:val="20"/>
  </w:num>
  <w:num w:numId="39" w16cid:durableId="1760788133">
    <w:abstractNumId w:val="42"/>
  </w:num>
  <w:num w:numId="40" w16cid:durableId="1955597566">
    <w:abstractNumId w:val="22"/>
  </w:num>
  <w:num w:numId="41" w16cid:durableId="907426086">
    <w:abstractNumId w:val="24"/>
  </w:num>
  <w:num w:numId="42" w16cid:durableId="1277828508">
    <w:abstractNumId w:val="10"/>
  </w:num>
  <w:num w:numId="43" w16cid:durableId="771898001">
    <w:abstractNumId w:val="30"/>
  </w:num>
  <w:num w:numId="44" w16cid:durableId="822817733">
    <w:abstractNumId w:val="2"/>
  </w:num>
  <w:num w:numId="45" w16cid:durableId="12498038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EF9"/>
    <w:rsid w:val="00000C1B"/>
    <w:rsid w:val="00001A13"/>
    <w:rsid w:val="00006C02"/>
    <w:rsid w:val="000113FE"/>
    <w:rsid w:val="0001200B"/>
    <w:rsid w:val="00017A96"/>
    <w:rsid w:val="00020A12"/>
    <w:rsid w:val="000247AE"/>
    <w:rsid w:val="000254E7"/>
    <w:rsid w:val="0002691D"/>
    <w:rsid w:val="0003719D"/>
    <w:rsid w:val="00041E2B"/>
    <w:rsid w:val="00043DBD"/>
    <w:rsid w:val="0004442B"/>
    <w:rsid w:val="00044DD8"/>
    <w:rsid w:val="0004756C"/>
    <w:rsid w:val="00050411"/>
    <w:rsid w:val="0005055C"/>
    <w:rsid w:val="00055776"/>
    <w:rsid w:val="00055934"/>
    <w:rsid w:val="00061287"/>
    <w:rsid w:val="00064D25"/>
    <w:rsid w:val="00070A07"/>
    <w:rsid w:val="000737E6"/>
    <w:rsid w:val="00077C70"/>
    <w:rsid w:val="000814A4"/>
    <w:rsid w:val="00082DC3"/>
    <w:rsid w:val="00084088"/>
    <w:rsid w:val="000877C5"/>
    <w:rsid w:val="000934B6"/>
    <w:rsid w:val="00093C0A"/>
    <w:rsid w:val="00093FBC"/>
    <w:rsid w:val="00097124"/>
    <w:rsid w:val="000A2633"/>
    <w:rsid w:val="000A2739"/>
    <w:rsid w:val="000A5764"/>
    <w:rsid w:val="000A5D41"/>
    <w:rsid w:val="000B53D9"/>
    <w:rsid w:val="000B6587"/>
    <w:rsid w:val="000B7B02"/>
    <w:rsid w:val="000C15DF"/>
    <w:rsid w:val="000C5613"/>
    <w:rsid w:val="000D0B9A"/>
    <w:rsid w:val="000D1C0B"/>
    <w:rsid w:val="000D2E2B"/>
    <w:rsid w:val="000D32F5"/>
    <w:rsid w:val="000E064E"/>
    <w:rsid w:val="000E1678"/>
    <w:rsid w:val="000E697C"/>
    <w:rsid w:val="000F40D8"/>
    <w:rsid w:val="000F67DD"/>
    <w:rsid w:val="00100C2A"/>
    <w:rsid w:val="00113B49"/>
    <w:rsid w:val="00114749"/>
    <w:rsid w:val="00115229"/>
    <w:rsid w:val="0011699B"/>
    <w:rsid w:val="00116BF2"/>
    <w:rsid w:val="00124B48"/>
    <w:rsid w:val="0013042D"/>
    <w:rsid w:val="0014061E"/>
    <w:rsid w:val="00142839"/>
    <w:rsid w:val="00142F59"/>
    <w:rsid w:val="0014672A"/>
    <w:rsid w:val="00152F20"/>
    <w:rsid w:val="00153236"/>
    <w:rsid w:val="0015535A"/>
    <w:rsid w:val="00162483"/>
    <w:rsid w:val="00170D20"/>
    <w:rsid w:val="00176BCE"/>
    <w:rsid w:val="0017717C"/>
    <w:rsid w:val="001801F1"/>
    <w:rsid w:val="0018538D"/>
    <w:rsid w:val="001879FC"/>
    <w:rsid w:val="0019163D"/>
    <w:rsid w:val="00194613"/>
    <w:rsid w:val="00194971"/>
    <w:rsid w:val="001A6A1B"/>
    <w:rsid w:val="001B3231"/>
    <w:rsid w:val="001B5D48"/>
    <w:rsid w:val="001C0098"/>
    <w:rsid w:val="001C0C49"/>
    <w:rsid w:val="001C1EF9"/>
    <w:rsid w:val="001C36A3"/>
    <w:rsid w:val="001C3B60"/>
    <w:rsid w:val="001D336E"/>
    <w:rsid w:val="001D4942"/>
    <w:rsid w:val="001D577E"/>
    <w:rsid w:val="001E4B09"/>
    <w:rsid w:val="001E5CAA"/>
    <w:rsid w:val="001F2706"/>
    <w:rsid w:val="001F36B5"/>
    <w:rsid w:val="001F4B40"/>
    <w:rsid w:val="002108B7"/>
    <w:rsid w:val="00210BDC"/>
    <w:rsid w:val="00213F76"/>
    <w:rsid w:val="00220789"/>
    <w:rsid w:val="00221773"/>
    <w:rsid w:val="00223850"/>
    <w:rsid w:val="00226E44"/>
    <w:rsid w:val="00234FA8"/>
    <w:rsid w:val="0024101C"/>
    <w:rsid w:val="00244803"/>
    <w:rsid w:val="0025184B"/>
    <w:rsid w:val="002525A2"/>
    <w:rsid w:val="002533D9"/>
    <w:rsid w:val="002536CB"/>
    <w:rsid w:val="00253805"/>
    <w:rsid w:val="002544A7"/>
    <w:rsid w:val="0025664B"/>
    <w:rsid w:val="002573C9"/>
    <w:rsid w:val="00261A3F"/>
    <w:rsid w:val="00270E07"/>
    <w:rsid w:val="00273541"/>
    <w:rsid w:val="00277446"/>
    <w:rsid w:val="00282124"/>
    <w:rsid w:val="00283B91"/>
    <w:rsid w:val="00284A21"/>
    <w:rsid w:val="00285E2F"/>
    <w:rsid w:val="0029286F"/>
    <w:rsid w:val="00297D41"/>
    <w:rsid w:val="002A1056"/>
    <w:rsid w:val="002A19E6"/>
    <w:rsid w:val="002A1C67"/>
    <w:rsid w:val="002A302B"/>
    <w:rsid w:val="002A3A2A"/>
    <w:rsid w:val="002A68A8"/>
    <w:rsid w:val="002B10D3"/>
    <w:rsid w:val="002B2244"/>
    <w:rsid w:val="002B7AE2"/>
    <w:rsid w:val="002B7BEB"/>
    <w:rsid w:val="002D3DA9"/>
    <w:rsid w:val="002D57BE"/>
    <w:rsid w:val="002D650F"/>
    <w:rsid w:val="002E0C47"/>
    <w:rsid w:val="002E136B"/>
    <w:rsid w:val="002E261E"/>
    <w:rsid w:val="002E6045"/>
    <w:rsid w:val="002F4EC7"/>
    <w:rsid w:val="002F6E94"/>
    <w:rsid w:val="00301757"/>
    <w:rsid w:val="00305C82"/>
    <w:rsid w:val="00313899"/>
    <w:rsid w:val="00317CC0"/>
    <w:rsid w:val="003248CF"/>
    <w:rsid w:val="003279F7"/>
    <w:rsid w:val="00327A2B"/>
    <w:rsid w:val="00332536"/>
    <w:rsid w:val="003337AC"/>
    <w:rsid w:val="00336EB0"/>
    <w:rsid w:val="00337CEB"/>
    <w:rsid w:val="003508EA"/>
    <w:rsid w:val="00356E3A"/>
    <w:rsid w:val="00357B98"/>
    <w:rsid w:val="003618F8"/>
    <w:rsid w:val="00363040"/>
    <w:rsid w:val="00387C74"/>
    <w:rsid w:val="00391215"/>
    <w:rsid w:val="00391F68"/>
    <w:rsid w:val="00396987"/>
    <w:rsid w:val="003A433A"/>
    <w:rsid w:val="003A4DC5"/>
    <w:rsid w:val="003A5261"/>
    <w:rsid w:val="003A6EC3"/>
    <w:rsid w:val="003B5C9C"/>
    <w:rsid w:val="003B690A"/>
    <w:rsid w:val="003C03D7"/>
    <w:rsid w:val="003C1CEC"/>
    <w:rsid w:val="003D5188"/>
    <w:rsid w:val="003E2A94"/>
    <w:rsid w:val="003E4F81"/>
    <w:rsid w:val="003E64C0"/>
    <w:rsid w:val="003F1074"/>
    <w:rsid w:val="003F1E37"/>
    <w:rsid w:val="003F2701"/>
    <w:rsid w:val="00403EEE"/>
    <w:rsid w:val="00405E9A"/>
    <w:rsid w:val="00406DEA"/>
    <w:rsid w:val="00407800"/>
    <w:rsid w:val="004103F7"/>
    <w:rsid w:val="00411C97"/>
    <w:rsid w:val="00413191"/>
    <w:rsid w:val="004132E7"/>
    <w:rsid w:val="0041626E"/>
    <w:rsid w:val="00416CF0"/>
    <w:rsid w:val="004241D8"/>
    <w:rsid w:val="00432762"/>
    <w:rsid w:val="00432C35"/>
    <w:rsid w:val="004349AB"/>
    <w:rsid w:val="00435D7E"/>
    <w:rsid w:val="0043771A"/>
    <w:rsid w:val="00442889"/>
    <w:rsid w:val="00443C8C"/>
    <w:rsid w:val="0044470D"/>
    <w:rsid w:val="00451940"/>
    <w:rsid w:val="00452AC1"/>
    <w:rsid w:val="00454443"/>
    <w:rsid w:val="0045573D"/>
    <w:rsid w:val="004604FC"/>
    <w:rsid w:val="00463099"/>
    <w:rsid w:val="00463B31"/>
    <w:rsid w:val="00467866"/>
    <w:rsid w:val="00470F19"/>
    <w:rsid w:val="0047323F"/>
    <w:rsid w:val="00477B3A"/>
    <w:rsid w:val="0048025E"/>
    <w:rsid w:val="00486D2B"/>
    <w:rsid w:val="00492AD1"/>
    <w:rsid w:val="0049496C"/>
    <w:rsid w:val="004A1467"/>
    <w:rsid w:val="004A1862"/>
    <w:rsid w:val="004A19C4"/>
    <w:rsid w:val="004A5045"/>
    <w:rsid w:val="004A6955"/>
    <w:rsid w:val="004B1298"/>
    <w:rsid w:val="004B4385"/>
    <w:rsid w:val="004C3EEE"/>
    <w:rsid w:val="004C3FF0"/>
    <w:rsid w:val="004C4286"/>
    <w:rsid w:val="004D4495"/>
    <w:rsid w:val="004D46F7"/>
    <w:rsid w:val="004D7741"/>
    <w:rsid w:val="004E1266"/>
    <w:rsid w:val="004E22A9"/>
    <w:rsid w:val="004E4E8D"/>
    <w:rsid w:val="004F0488"/>
    <w:rsid w:val="004F5B16"/>
    <w:rsid w:val="004F64E8"/>
    <w:rsid w:val="0050139C"/>
    <w:rsid w:val="00503287"/>
    <w:rsid w:val="00506DCA"/>
    <w:rsid w:val="00510D41"/>
    <w:rsid w:val="00517886"/>
    <w:rsid w:val="005312CE"/>
    <w:rsid w:val="005343FC"/>
    <w:rsid w:val="00534C3F"/>
    <w:rsid w:val="00536B90"/>
    <w:rsid w:val="00541E11"/>
    <w:rsid w:val="00557A94"/>
    <w:rsid w:val="00562F72"/>
    <w:rsid w:val="005656C1"/>
    <w:rsid w:val="00567A5F"/>
    <w:rsid w:val="005716BC"/>
    <w:rsid w:val="00575C06"/>
    <w:rsid w:val="00586030"/>
    <w:rsid w:val="00587228"/>
    <w:rsid w:val="005925A3"/>
    <w:rsid w:val="00593638"/>
    <w:rsid w:val="00594703"/>
    <w:rsid w:val="005965E2"/>
    <w:rsid w:val="005A0314"/>
    <w:rsid w:val="005A2307"/>
    <w:rsid w:val="005A4B5B"/>
    <w:rsid w:val="005B029E"/>
    <w:rsid w:val="005B0C2C"/>
    <w:rsid w:val="005B0C79"/>
    <w:rsid w:val="005C77EB"/>
    <w:rsid w:val="005D06F5"/>
    <w:rsid w:val="005D2558"/>
    <w:rsid w:val="005D678E"/>
    <w:rsid w:val="005F4B11"/>
    <w:rsid w:val="005F62C3"/>
    <w:rsid w:val="006017BE"/>
    <w:rsid w:val="00606314"/>
    <w:rsid w:val="00607D95"/>
    <w:rsid w:val="00614080"/>
    <w:rsid w:val="006227C8"/>
    <w:rsid w:val="00631AC3"/>
    <w:rsid w:val="006355A1"/>
    <w:rsid w:val="0063603A"/>
    <w:rsid w:val="00637EA9"/>
    <w:rsid w:val="00640DC3"/>
    <w:rsid w:val="00641175"/>
    <w:rsid w:val="00643FC8"/>
    <w:rsid w:val="00644068"/>
    <w:rsid w:val="006479F8"/>
    <w:rsid w:val="0065445E"/>
    <w:rsid w:val="00660BB8"/>
    <w:rsid w:val="0066396E"/>
    <w:rsid w:val="00665DCF"/>
    <w:rsid w:val="006669B0"/>
    <w:rsid w:val="0068107E"/>
    <w:rsid w:val="00684390"/>
    <w:rsid w:val="00693DB8"/>
    <w:rsid w:val="006A3311"/>
    <w:rsid w:val="006B181E"/>
    <w:rsid w:val="006B6DAE"/>
    <w:rsid w:val="006B7F41"/>
    <w:rsid w:val="006C471F"/>
    <w:rsid w:val="006C62B6"/>
    <w:rsid w:val="006C7B1A"/>
    <w:rsid w:val="006E1CBC"/>
    <w:rsid w:val="006E21AE"/>
    <w:rsid w:val="006E39FD"/>
    <w:rsid w:val="006E47A4"/>
    <w:rsid w:val="006E554D"/>
    <w:rsid w:val="006E76D6"/>
    <w:rsid w:val="006F0684"/>
    <w:rsid w:val="006F0EF9"/>
    <w:rsid w:val="006F208C"/>
    <w:rsid w:val="00702E2B"/>
    <w:rsid w:val="007045E2"/>
    <w:rsid w:val="007049AF"/>
    <w:rsid w:val="007112C4"/>
    <w:rsid w:val="00726C4B"/>
    <w:rsid w:val="007311E6"/>
    <w:rsid w:val="00751C57"/>
    <w:rsid w:val="007609FB"/>
    <w:rsid w:val="0076117D"/>
    <w:rsid w:val="007764B0"/>
    <w:rsid w:val="0077711C"/>
    <w:rsid w:val="0077714B"/>
    <w:rsid w:val="00777D79"/>
    <w:rsid w:val="00784207"/>
    <w:rsid w:val="00784AC7"/>
    <w:rsid w:val="007872B1"/>
    <w:rsid w:val="00787898"/>
    <w:rsid w:val="00787BA2"/>
    <w:rsid w:val="0079164F"/>
    <w:rsid w:val="00791FA8"/>
    <w:rsid w:val="007930BA"/>
    <w:rsid w:val="00794179"/>
    <w:rsid w:val="007A0014"/>
    <w:rsid w:val="007A7BD3"/>
    <w:rsid w:val="007B06FA"/>
    <w:rsid w:val="007B19CB"/>
    <w:rsid w:val="007C0CAB"/>
    <w:rsid w:val="007C0DE2"/>
    <w:rsid w:val="007C5077"/>
    <w:rsid w:val="007D6163"/>
    <w:rsid w:val="007E086D"/>
    <w:rsid w:val="007E7707"/>
    <w:rsid w:val="007F0416"/>
    <w:rsid w:val="00804A4B"/>
    <w:rsid w:val="00805465"/>
    <w:rsid w:val="008115EA"/>
    <w:rsid w:val="00813124"/>
    <w:rsid w:val="0081499D"/>
    <w:rsid w:val="00817263"/>
    <w:rsid w:val="00820D21"/>
    <w:rsid w:val="008220E7"/>
    <w:rsid w:val="00836317"/>
    <w:rsid w:val="00840923"/>
    <w:rsid w:val="00840F81"/>
    <w:rsid w:val="00842ACB"/>
    <w:rsid w:val="008460AD"/>
    <w:rsid w:val="0085366F"/>
    <w:rsid w:val="00856540"/>
    <w:rsid w:val="00856BC2"/>
    <w:rsid w:val="00862B22"/>
    <w:rsid w:val="0087294B"/>
    <w:rsid w:val="00874840"/>
    <w:rsid w:val="00874F14"/>
    <w:rsid w:val="008850D2"/>
    <w:rsid w:val="008A6D07"/>
    <w:rsid w:val="008B11CF"/>
    <w:rsid w:val="008B38EE"/>
    <w:rsid w:val="008B3970"/>
    <w:rsid w:val="008B4DBF"/>
    <w:rsid w:val="008C0815"/>
    <w:rsid w:val="008C5C2E"/>
    <w:rsid w:val="008D51D7"/>
    <w:rsid w:val="008F08DE"/>
    <w:rsid w:val="008F0F08"/>
    <w:rsid w:val="008F1F13"/>
    <w:rsid w:val="00903A48"/>
    <w:rsid w:val="00905DD5"/>
    <w:rsid w:val="009075F5"/>
    <w:rsid w:val="00912153"/>
    <w:rsid w:val="0092149C"/>
    <w:rsid w:val="00922638"/>
    <w:rsid w:val="00944BAE"/>
    <w:rsid w:val="00946ADC"/>
    <w:rsid w:val="0095123B"/>
    <w:rsid w:val="009532BA"/>
    <w:rsid w:val="00955880"/>
    <w:rsid w:val="00960BC7"/>
    <w:rsid w:val="00962338"/>
    <w:rsid w:val="009631E8"/>
    <w:rsid w:val="009644E3"/>
    <w:rsid w:val="00972254"/>
    <w:rsid w:val="00976EE7"/>
    <w:rsid w:val="009773DF"/>
    <w:rsid w:val="00981EEE"/>
    <w:rsid w:val="00982C35"/>
    <w:rsid w:val="009832A5"/>
    <w:rsid w:val="00986DD8"/>
    <w:rsid w:val="00990398"/>
    <w:rsid w:val="0099051F"/>
    <w:rsid w:val="009919B5"/>
    <w:rsid w:val="00996FA7"/>
    <w:rsid w:val="009A1A75"/>
    <w:rsid w:val="009A2672"/>
    <w:rsid w:val="009A3767"/>
    <w:rsid w:val="009B0A88"/>
    <w:rsid w:val="009B36D4"/>
    <w:rsid w:val="009C033E"/>
    <w:rsid w:val="009C0E0E"/>
    <w:rsid w:val="009C1D05"/>
    <w:rsid w:val="009C2C4B"/>
    <w:rsid w:val="009D2D15"/>
    <w:rsid w:val="009D3721"/>
    <w:rsid w:val="009D6E2C"/>
    <w:rsid w:val="009D7996"/>
    <w:rsid w:val="009E16CA"/>
    <w:rsid w:val="009E172A"/>
    <w:rsid w:val="009E27F8"/>
    <w:rsid w:val="009E2B74"/>
    <w:rsid w:val="009F5D50"/>
    <w:rsid w:val="00A00F48"/>
    <w:rsid w:val="00A01DE2"/>
    <w:rsid w:val="00A03171"/>
    <w:rsid w:val="00A055A8"/>
    <w:rsid w:val="00A14A2F"/>
    <w:rsid w:val="00A22BD6"/>
    <w:rsid w:val="00A27840"/>
    <w:rsid w:val="00A30D36"/>
    <w:rsid w:val="00A33DFD"/>
    <w:rsid w:val="00A35215"/>
    <w:rsid w:val="00A37CD6"/>
    <w:rsid w:val="00A46FB8"/>
    <w:rsid w:val="00A52898"/>
    <w:rsid w:val="00A558B1"/>
    <w:rsid w:val="00A57CB0"/>
    <w:rsid w:val="00A60CBB"/>
    <w:rsid w:val="00A71EEC"/>
    <w:rsid w:val="00A7313B"/>
    <w:rsid w:val="00A737ED"/>
    <w:rsid w:val="00A85AAE"/>
    <w:rsid w:val="00A870B0"/>
    <w:rsid w:val="00A96122"/>
    <w:rsid w:val="00AA0390"/>
    <w:rsid w:val="00AA0C55"/>
    <w:rsid w:val="00AA17C3"/>
    <w:rsid w:val="00AA31BD"/>
    <w:rsid w:val="00AA55FB"/>
    <w:rsid w:val="00AA7151"/>
    <w:rsid w:val="00AB55FA"/>
    <w:rsid w:val="00AB73D7"/>
    <w:rsid w:val="00AB7703"/>
    <w:rsid w:val="00AC1371"/>
    <w:rsid w:val="00AC2741"/>
    <w:rsid w:val="00AC7719"/>
    <w:rsid w:val="00AD3847"/>
    <w:rsid w:val="00AD39CF"/>
    <w:rsid w:val="00AD58CB"/>
    <w:rsid w:val="00AD7664"/>
    <w:rsid w:val="00AD79A4"/>
    <w:rsid w:val="00AE23AA"/>
    <w:rsid w:val="00AE3BAB"/>
    <w:rsid w:val="00AE556C"/>
    <w:rsid w:val="00AE677C"/>
    <w:rsid w:val="00AF6F35"/>
    <w:rsid w:val="00B02E90"/>
    <w:rsid w:val="00B02EB4"/>
    <w:rsid w:val="00B05764"/>
    <w:rsid w:val="00B22C2A"/>
    <w:rsid w:val="00B234B5"/>
    <w:rsid w:val="00B23943"/>
    <w:rsid w:val="00B24C9D"/>
    <w:rsid w:val="00B404FA"/>
    <w:rsid w:val="00B44C86"/>
    <w:rsid w:val="00B50F62"/>
    <w:rsid w:val="00B63BAF"/>
    <w:rsid w:val="00B660B0"/>
    <w:rsid w:val="00B82565"/>
    <w:rsid w:val="00B844D3"/>
    <w:rsid w:val="00B84702"/>
    <w:rsid w:val="00B85335"/>
    <w:rsid w:val="00B941EC"/>
    <w:rsid w:val="00B948E8"/>
    <w:rsid w:val="00BA2EB7"/>
    <w:rsid w:val="00BA6674"/>
    <w:rsid w:val="00BB1DF5"/>
    <w:rsid w:val="00BB4853"/>
    <w:rsid w:val="00BC190D"/>
    <w:rsid w:val="00BC4AB5"/>
    <w:rsid w:val="00BC4F10"/>
    <w:rsid w:val="00BC5E71"/>
    <w:rsid w:val="00BC733F"/>
    <w:rsid w:val="00BD3A81"/>
    <w:rsid w:val="00BD40CB"/>
    <w:rsid w:val="00BD6D5C"/>
    <w:rsid w:val="00BE05D7"/>
    <w:rsid w:val="00BE149F"/>
    <w:rsid w:val="00BE7240"/>
    <w:rsid w:val="00BF0C2F"/>
    <w:rsid w:val="00C029BB"/>
    <w:rsid w:val="00C03426"/>
    <w:rsid w:val="00C052B6"/>
    <w:rsid w:val="00C15C2A"/>
    <w:rsid w:val="00C17B8A"/>
    <w:rsid w:val="00C21401"/>
    <w:rsid w:val="00C33FC3"/>
    <w:rsid w:val="00C35FA5"/>
    <w:rsid w:val="00C42BBA"/>
    <w:rsid w:val="00C432D1"/>
    <w:rsid w:val="00C45286"/>
    <w:rsid w:val="00C460B9"/>
    <w:rsid w:val="00C52A41"/>
    <w:rsid w:val="00C5328E"/>
    <w:rsid w:val="00C56873"/>
    <w:rsid w:val="00C575FD"/>
    <w:rsid w:val="00C57D38"/>
    <w:rsid w:val="00C60244"/>
    <w:rsid w:val="00C64947"/>
    <w:rsid w:val="00C66370"/>
    <w:rsid w:val="00C7136F"/>
    <w:rsid w:val="00C73C49"/>
    <w:rsid w:val="00C75A1A"/>
    <w:rsid w:val="00C832BC"/>
    <w:rsid w:val="00C83E43"/>
    <w:rsid w:val="00C84D6F"/>
    <w:rsid w:val="00C84E98"/>
    <w:rsid w:val="00C8543F"/>
    <w:rsid w:val="00C90D11"/>
    <w:rsid w:val="00C91ADB"/>
    <w:rsid w:val="00C95949"/>
    <w:rsid w:val="00C96E0C"/>
    <w:rsid w:val="00CA5795"/>
    <w:rsid w:val="00CB3B06"/>
    <w:rsid w:val="00CC12C0"/>
    <w:rsid w:val="00CC3420"/>
    <w:rsid w:val="00CC37DF"/>
    <w:rsid w:val="00CC5F4C"/>
    <w:rsid w:val="00CC7B00"/>
    <w:rsid w:val="00CE101D"/>
    <w:rsid w:val="00CE5BED"/>
    <w:rsid w:val="00CF43CC"/>
    <w:rsid w:val="00CF52DA"/>
    <w:rsid w:val="00D0581F"/>
    <w:rsid w:val="00D07C2B"/>
    <w:rsid w:val="00D10DD4"/>
    <w:rsid w:val="00D1186F"/>
    <w:rsid w:val="00D2236D"/>
    <w:rsid w:val="00D24A11"/>
    <w:rsid w:val="00D467F5"/>
    <w:rsid w:val="00D4713D"/>
    <w:rsid w:val="00D47BE9"/>
    <w:rsid w:val="00D55B49"/>
    <w:rsid w:val="00D6196B"/>
    <w:rsid w:val="00D65279"/>
    <w:rsid w:val="00D65BFA"/>
    <w:rsid w:val="00D66709"/>
    <w:rsid w:val="00D668EC"/>
    <w:rsid w:val="00D8101A"/>
    <w:rsid w:val="00D907A4"/>
    <w:rsid w:val="00D9130B"/>
    <w:rsid w:val="00D9369E"/>
    <w:rsid w:val="00D94C77"/>
    <w:rsid w:val="00DA222B"/>
    <w:rsid w:val="00DA7995"/>
    <w:rsid w:val="00DA7C9A"/>
    <w:rsid w:val="00DB1165"/>
    <w:rsid w:val="00DB26F6"/>
    <w:rsid w:val="00DB74ED"/>
    <w:rsid w:val="00DC714F"/>
    <w:rsid w:val="00DC7582"/>
    <w:rsid w:val="00DC7D3B"/>
    <w:rsid w:val="00DD0E92"/>
    <w:rsid w:val="00DD4287"/>
    <w:rsid w:val="00DD7C14"/>
    <w:rsid w:val="00DE0CF6"/>
    <w:rsid w:val="00DE166F"/>
    <w:rsid w:val="00DE2392"/>
    <w:rsid w:val="00DE5161"/>
    <w:rsid w:val="00DF03E3"/>
    <w:rsid w:val="00DF247C"/>
    <w:rsid w:val="00DF65B9"/>
    <w:rsid w:val="00E02690"/>
    <w:rsid w:val="00E03D56"/>
    <w:rsid w:val="00E0533E"/>
    <w:rsid w:val="00E104CD"/>
    <w:rsid w:val="00E12AA4"/>
    <w:rsid w:val="00E12B2E"/>
    <w:rsid w:val="00E22D08"/>
    <w:rsid w:val="00E27BAB"/>
    <w:rsid w:val="00E4041C"/>
    <w:rsid w:val="00E42664"/>
    <w:rsid w:val="00E45C5C"/>
    <w:rsid w:val="00E45E57"/>
    <w:rsid w:val="00E50202"/>
    <w:rsid w:val="00E51812"/>
    <w:rsid w:val="00E620E2"/>
    <w:rsid w:val="00E66AE6"/>
    <w:rsid w:val="00E71AA8"/>
    <w:rsid w:val="00E75800"/>
    <w:rsid w:val="00E76A29"/>
    <w:rsid w:val="00E93791"/>
    <w:rsid w:val="00E93A9A"/>
    <w:rsid w:val="00E93C98"/>
    <w:rsid w:val="00E958FF"/>
    <w:rsid w:val="00EA051A"/>
    <w:rsid w:val="00EA2A32"/>
    <w:rsid w:val="00EB521B"/>
    <w:rsid w:val="00EC55FA"/>
    <w:rsid w:val="00ED0937"/>
    <w:rsid w:val="00ED0D37"/>
    <w:rsid w:val="00EE06A1"/>
    <w:rsid w:val="00EE1B90"/>
    <w:rsid w:val="00EE4CC2"/>
    <w:rsid w:val="00EE615C"/>
    <w:rsid w:val="00EF0B35"/>
    <w:rsid w:val="00EF4195"/>
    <w:rsid w:val="00EF4E4B"/>
    <w:rsid w:val="00F0131E"/>
    <w:rsid w:val="00F07259"/>
    <w:rsid w:val="00F104C9"/>
    <w:rsid w:val="00F13DFD"/>
    <w:rsid w:val="00F16B0D"/>
    <w:rsid w:val="00F17087"/>
    <w:rsid w:val="00F17212"/>
    <w:rsid w:val="00F2039C"/>
    <w:rsid w:val="00F21497"/>
    <w:rsid w:val="00F224C5"/>
    <w:rsid w:val="00F26F7A"/>
    <w:rsid w:val="00F31472"/>
    <w:rsid w:val="00F33E6E"/>
    <w:rsid w:val="00F41EEF"/>
    <w:rsid w:val="00F47013"/>
    <w:rsid w:val="00F61ED8"/>
    <w:rsid w:val="00F620A4"/>
    <w:rsid w:val="00F64478"/>
    <w:rsid w:val="00F64CE9"/>
    <w:rsid w:val="00F705D5"/>
    <w:rsid w:val="00F72ECD"/>
    <w:rsid w:val="00F9097B"/>
    <w:rsid w:val="00F911D5"/>
    <w:rsid w:val="00FA3492"/>
    <w:rsid w:val="00FA5654"/>
    <w:rsid w:val="00FB067C"/>
    <w:rsid w:val="00FB1799"/>
    <w:rsid w:val="00FB204F"/>
    <w:rsid w:val="00FB45B5"/>
    <w:rsid w:val="00FB7D5D"/>
    <w:rsid w:val="00FC01F5"/>
    <w:rsid w:val="00FC03D0"/>
    <w:rsid w:val="00FC18C4"/>
    <w:rsid w:val="00FC4F52"/>
    <w:rsid w:val="00FC5149"/>
    <w:rsid w:val="00FC7015"/>
    <w:rsid w:val="00FD0457"/>
    <w:rsid w:val="00FD1798"/>
    <w:rsid w:val="00FD3DE5"/>
    <w:rsid w:val="00FD7048"/>
    <w:rsid w:val="00FE20E4"/>
    <w:rsid w:val="00FF246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F6BEF"/>
  <w15:docId w15:val="{E4178B1A-88A9-4D05-B19E-AB8988102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01757"/>
    <w:pPr>
      <w:spacing w:after="160" w:line="259" w:lineRule="auto"/>
    </w:pPr>
    <w:rPr>
      <w:sz w:val="28"/>
      <w:szCs w:val="22"/>
      <w:lang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6F0EF9"/>
    <w:pPr>
      <w:spacing w:after="0" w:line="240" w:lineRule="auto"/>
    </w:pPr>
    <w:rPr>
      <w:rFonts w:ascii="Segoe UI" w:hAnsi="Segoe UI"/>
      <w:sz w:val="18"/>
      <w:szCs w:val="18"/>
    </w:rPr>
  </w:style>
  <w:style w:type="character" w:customStyle="1" w:styleId="BongchuthichChar">
    <w:name w:val="Bóng chú thích Char"/>
    <w:link w:val="Bongchuthich"/>
    <w:uiPriority w:val="99"/>
    <w:semiHidden/>
    <w:rsid w:val="006F0EF9"/>
    <w:rPr>
      <w:rFonts w:ascii="Segoe UI" w:hAnsi="Segoe UI" w:cs="Segoe UI"/>
      <w:sz w:val="18"/>
      <w:szCs w:val="18"/>
      <w:lang w:eastAsia="en-US"/>
    </w:rPr>
  </w:style>
  <w:style w:type="character" w:styleId="ThamchiuChuthich">
    <w:name w:val="annotation reference"/>
    <w:uiPriority w:val="99"/>
    <w:semiHidden/>
    <w:unhideWhenUsed/>
    <w:rsid w:val="00DD4287"/>
    <w:rPr>
      <w:sz w:val="16"/>
      <w:szCs w:val="16"/>
    </w:rPr>
  </w:style>
  <w:style w:type="paragraph" w:styleId="VnbanChuthich">
    <w:name w:val="annotation text"/>
    <w:basedOn w:val="Binhthng"/>
    <w:link w:val="VnbanChuthichChar"/>
    <w:uiPriority w:val="99"/>
    <w:unhideWhenUsed/>
    <w:rsid w:val="00DD4287"/>
    <w:pPr>
      <w:spacing w:after="0" w:line="240" w:lineRule="auto"/>
    </w:pPr>
    <w:rPr>
      <w:rFonts w:eastAsia="Times New Roman"/>
      <w:sz w:val="20"/>
      <w:szCs w:val="20"/>
    </w:rPr>
  </w:style>
  <w:style w:type="character" w:customStyle="1" w:styleId="VnbanChuthichChar">
    <w:name w:val="Văn bản Chú thích Char"/>
    <w:link w:val="VnbanChuthich"/>
    <w:uiPriority w:val="99"/>
    <w:rsid w:val="00DD4287"/>
    <w:rPr>
      <w:rFonts w:eastAsia="Times New Roman"/>
    </w:rPr>
  </w:style>
  <w:style w:type="paragraph" w:styleId="Chntrang">
    <w:name w:val="footer"/>
    <w:basedOn w:val="Binhthng"/>
    <w:link w:val="ChntrangChar"/>
    <w:uiPriority w:val="99"/>
    <w:unhideWhenUsed/>
    <w:rsid w:val="00DD4287"/>
    <w:pPr>
      <w:tabs>
        <w:tab w:val="center" w:pos="4680"/>
        <w:tab w:val="right" w:pos="9360"/>
      </w:tabs>
      <w:spacing w:after="0" w:line="240" w:lineRule="auto"/>
    </w:pPr>
    <w:rPr>
      <w:rFonts w:eastAsia="Times New Roman"/>
      <w:szCs w:val="28"/>
    </w:rPr>
  </w:style>
  <w:style w:type="character" w:customStyle="1" w:styleId="ChntrangChar">
    <w:name w:val="Chân trang Char"/>
    <w:link w:val="Chntrang"/>
    <w:uiPriority w:val="99"/>
    <w:rsid w:val="00DD4287"/>
    <w:rPr>
      <w:rFonts w:eastAsia="Times New Roman"/>
      <w:sz w:val="28"/>
      <w:szCs w:val="28"/>
    </w:rPr>
  </w:style>
  <w:style w:type="paragraph" w:styleId="ThngthngWeb">
    <w:name w:val="Normal (Web)"/>
    <w:basedOn w:val="Binhthng"/>
    <w:link w:val="ThngthngWebChar"/>
    <w:uiPriority w:val="99"/>
    <w:rsid w:val="00DD4287"/>
    <w:pPr>
      <w:autoSpaceDE w:val="0"/>
      <w:autoSpaceDN w:val="0"/>
      <w:spacing w:before="100" w:after="100" w:line="240" w:lineRule="auto"/>
    </w:pPr>
    <w:rPr>
      <w:rFonts w:ascii=".VnTime" w:eastAsia="Times New Roman" w:hAnsi=".VnTime"/>
      <w:sz w:val="24"/>
      <w:szCs w:val="24"/>
    </w:rPr>
  </w:style>
  <w:style w:type="character" w:customStyle="1" w:styleId="ThngthngWebChar">
    <w:name w:val="Thông thường (Web) Char"/>
    <w:link w:val="ThngthngWeb"/>
    <w:uiPriority w:val="99"/>
    <w:rsid w:val="00DD4287"/>
    <w:rPr>
      <w:rFonts w:ascii=".VnTime" w:eastAsia="Times New Roman" w:hAnsi=".VnTime"/>
      <w:sz w:val="24"/>
      <w:szCs w:val="24"/>
    </w:rPr>
  </w:style>
  <w:style w:type="paragraph" w:styleId="ThnVnban">
    <w:name w:val="Body Text"/>
    <w:basedOn w:val="Binhthng"/>
    <w:link w:val="ThnVnbanChar"/>
    <w:rsid w:val="00DD4287"/>
    <w:pPr>
      <w:spacing w:before="120" w:after="100" w:afterAutospacing="1" w:line="240" w:lineRule="auto"/>
      <w:jc w:val="center"/>
    </w:pPr>
    <w:rPr>
      <w:rFonts w:ascii=".VnTime" w:eastAsia="Times New Roman" w:hAnsi=".VnTime"/>
      <w:b/>
      <w:bCs/>
      <w:spacing w:val="28"/>
      <w:szCs w:val="28"/>
    </w:rPr>
  </w:style>
  <w:style w:type="character" w:customStyle="1" w:styleId="ThnVnbanChar">
    <w:name w:val="Thân Văn bản Char"/>
    <w:link w:val="ThnVnban"/>
    <w:rsid w:val="00DD4287"/>
    <w:rPr>
      <w:rFonts w:ascii=".VnTime" w:eastAsia="Times New Roman" w:hAnsi=".VnTime"/>
      <w:b/>
      <w:bCs/>
      <w:spacing w:val="28"/>
      <w:sz w:val="28"/>
      <w:szCs w:val="28"/>
    </w:rPr>
  </w:style>
  <w:style w:type="paragraph" w:styleId="oancuaDanhsach">
    <w:name w:val="List Paragraph"/>
    <w:basedOn w:val="Binhthng"/>
    <w:uiPriority w:val="99"/>
    <w:qFormat/>
    <w:rsid w:val="00DD4287"/>
    <w:pPr>
      <w:spacing w:after="0" w:line="240" w:lineRule="auto"/>
      <w:ind w:left="720"/>
      <w:contextualSpacing/>
    </w:pPr>
    <w:rPr>
      <w:rFonts w:eastAsia="Times New Roman"/>
      <w:sz w:val="24"/>
      <w:szCs w:val="24"/>
      <w:lang w:val="en-US"/>
    </w:rPr>
  </w:style>
  <w:style w:type="paragraph" w:styleId="utrang">
    <w:name w:val="header"/>
    <w:basedOn w:val="Binhthng"/>
    <w:link w:val="utrangChar"/>
    <w:uiPriority w:val="99"/>
    <w:unhideWhenUsed/>
    <w:rsid w:val="00DD4287"/>
    <w:pPr>
      <w:tabs>
        <w:tab w:val="center" w:pos="4513"/>
        <w:tab w:val="right" w:pos="9026"/>
      </w:tabs>
      <w:spacing w:after="0" w:line="240" w:lineRule="auto"/>
    </w:pPr>
    <w:rPr>
      <w:rFonts w:eastAsia="Times New Roman"/>
      <w:szCs w:val="28"/>
    </w:rPr>
  </w:style>
  <w:style w:type="character" w:customStyle="1" w:styleId="utrangChar">
    <w:name w:val="Đầu trang Char"/>
    <w:link w:val="utrang"/>
    <w:uiPriority w:val="99"/>
    <w:rsid w:val="00DD4287"/>
    <w:rPr>
      <w:rFonts w:eastAsia="Times New Roman"/>
      <w:sz w:val="28"/>
      <w:szCs w:val="28"/>
    </w:rPr>
  </w:style>
  <w:style w:type="numbering" w:customStyle="1" w:styleId="NoList1">
    <w:name w:val="No List1"/>
    <w:next w:val="Khngco"/>
    <w:uiPriority w:val="99"/>
    <w:semiHidden/>
    <w:unhideWhenUsed/>
    <w:rsid w:val="00DD4287"/>
  </w:style>
  <w:style w:type="character" w:styleId="Siuktni">
    <w:name w:val="Hyperlink"/>
    <w:uiPriority w:val="99"/>
    <w:unhideWhenUsed/>
    <w:rsid w:val="00DD4287"/>
    <w:rPr>
      <w:color w:val="0000FF"/>
      <w:u w:val="single"/>
    </w:rPr>
  </w:style>
  <w:style w:type="character" w:styleId="FollowedHyperlink">
    <w:name w:val="FollowedHyperlink"/>
    <w:uiPriority w:val="99"/>
    <w:semiHidden/>
    <w:unhideWhenUsed/>
    <w:rsid w:val="00DD4287"/>
    <w:rPr>
      <w:color w:val="800080"/>
      <w:u w:val="single"/>
    </w:rPr>
  </w:style>
  <w:style w:type="paragraph" w:customStyle="1" w:styleId="xl65">
    <w:name w:val="xl65"/>
    <w:basedOn w:val="Binhthng"/>
    <w:rsid w:val="00DD428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sz w:val="22"/>
      <w:lang w:val="en-AU" w:eastAsia="en-AU"/>
    </w:rPr>
  </w:style>
  <w:style w:type="paragraph" w:customStyle="1" w:styleId="xl66">
    <w:name w:val="xl66"/>
    <w:basedOn w:val="Binhthng"/>
    <w:rsid w:val="00DD428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sz w:val="22"/>
      <w:lang w:val="en-AU" w:eastAsia="en-AU"/>
    </w:rPr>
  </w:style>
  <w:style w:type="paragraph" w:customStyle="1" w:styleId="xl67">
    <w:name w:val="xl67"/>
    <w:basedOn w:val="Binhthng"/>
    <w:rsid w:val="00DD428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b/>
      <w:bCs/>
      <w:sz w:val="22"/>
      <w:lang w:val="en-AU" w:eastAsia="en-AU"/>
    </w:rPr>
  </w:style>
  <w:style w:type="paragraph" w:customStyle="1" w:styleId="xl68">
    <w:name w:val="xl68"/>
    <w:basedOn w:val="Binhthng"/>
    <w:rsid w:val="00DD428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sz w:val="22"/>
      <w:lang w:val="en-AU" w:eastAsia="en-AU"/>
    </w:rPr>
  </w:style>
  <w:style w:type="paragraph" w:customStyle="1" w:styleId="xl69">
    <w:name w:val="xl69"/>
    <w:basedOn w:val="Binhthng"/>
    <w:rsid w:val="00DD428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sz w:val="22"/>
      <w:lang w:val="en-AU" w:eastAsia="en-AU"/>
    </w:rPr>
  </w:style>
  <w:style w:type="paragraph" w:styleId="ChuChuthich">
    <w:name w:val="annotation subject"/>
    <w:basedOn w:val="VnbanChuthich"/>
    <w:next w:val="VnbanChuthich"/>
    <w:link w:val="ChuChuthichChar"/>
    <w:uiPriority w:val="99"/>
    <w:semiHidden/>
    <w:unhideWhenUsed/>
    <w:rsid w:val="00DD4287"/>
    <w:rPr>
      <w:b/>
      <w:bCs/>
    </w:rPr>
  </w:style>
  <w:style w:type="character" w:customStyle="1" w:styleId="ChuChuthichChar">
    <w:name w:val="Chủ đề Chú thích Char"/>
    <w:link w:val="ChuChuthich"/>
    <w:uiPriority w:val="99"/>
    <w:semiHidden/>
    <w:rsid w:val="00DD4287"/>
    <w:rPr>
      <w:rFonts w:eastAsia="Times New Roman"/>
      <w:b/>
      <w:bCs/>
    </w:rPr>
  </w:style>
  <w:style w:type="table" w:styleId="LiBang">
    <w:name w:val="Table Grid"/>
    <w:basedOn w:val="BangThngthng"/>
    <w:uiPriority w:val="59"/>
    <w:rsid w:val="00DD428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A19C4"/>
    <w:pPr>
      <w:autoSpaceDE w:val="0"/>
      <w:autoSpaceDN w:val="0"/>
      <w:adjustRightInd w:val="0"/>
    </w:pPr>
    <w:rPr>
      <w:color w:val="000000"/>
      <w:sz w:val="24"/>
      <w:szCs w:val="24"/>
      <w:lang w:val="en-US" w:eastAsia="en-US"/>
    </w:rPr>
  </w:style>
  <w:style w:type="paragraph" w:styleId="Duytlai">
    <w:name w:val="Revision"/>
    <w:hidden/>
    <w:uiPriority w:val="99"/>
    <w:semiHidden/>
    <w:rsid w:val="003F1E37"/>
    <w:rPr>
      <w:sz w:val="28"/>
      <w:szCs w:val="22"/>
      <w:lang w:eastAsia="en-US"/>
    </w:rPr>
  </w:style>
  <w:style w:type="numbering" w:customStyle="1" w:styleId="NoList2">
    <w:name w:val="No List2"/>
    <w:next w:val="Khngco"/>
    <w:uiPriority w:val="99"/>
    <w:semiHidden/>
    <w:unhideWhenUsed/>
    <w:rsid w:val="00C460B9"/>
  </w:style>
  <w:style w:type="numbering" w:customStyle="1" w:styleId="NoList3">
    <w:name w:val="No List3"/>
    <w:next w:val="Khngco"/>
    <w:uiPriority w:val="99"/>
    <w:semiHidden/>
    <w:unhideWhenUsed/>
    <w:rsid w:val="0041626E"/>
  </w:style>
  <w:style w:type="paragraph" w:customStyle="1" w:styleId="xl70">
    <w:name w:val="xl70"/>
    <w:basedOn w:val="Binhthng"/>
    <w:rsid w:val="00432C3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sz w:val="22"/>
      <w:lang w:val="en-AU" w:eastAsia="en-AU"/>
    </w:rPr>
  </w:style>
  <w:style w:type="paragraph" w:customStyle="1" w:styleId="xl71">
    <w:name w:val="xl71"/>
    <w:basedOn w:val="Binhthng"/>
    <w:rsid w:val="00432C3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sz w:val="22"/>
      <w:lang w:val="en-AU" w:eastAsia="en-AU"/>
    </w:rPr>
  </w:style>
  <w:style w:type="character" w:customStyle="1" w:styleId="cpChagiiquyt1">
    <w:name w:val="Đề cập Chưa giải quyết1"/>
    <w:basedOn w:val="Phngmcinhcuaoanvn"/>
    <w:uiPriority w:val="99"/>
    <w:semiHidden/>
    <w:unhideWhenUsed/>
    <w:rsid w:val="00432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33794">
      <w:bodyDiv w:val="1"/>
      <w:marLeft w:val="0"/>
      <w:marRight w:val="0"/>
      <w:marTop w:val="0"/>
      <w:marBottom w:val="0"/>
      <w:divBdr>
        <w:top w:val="none" w:sz="0" w:space="0" w:color="auto"/>
        <w:left w:val="none" w:sz="0" w:space="0" w:color="auto"/>
        <w:bottom w:val="none" w:sz="0" w:space="0" w:color="auto"/>
        <w:right w:val="none" w:sz="0" w:space="0" w:color="auto"/>
      </w:divBdr>
    </w:div>
    <w:div w:id="125007386">
      <w:bodyDiv w:val="1"/>
      <w:marLeft w:val="0"/>
      <w:marRight w:val="0"/>
      <w:marTop w:val="0"/>
      <w:marBottom w:val="0"/>
      <w:divBdr>
        <w:top w:val="none" w:sz="0" w:space="0" w:color="auto"/>
        <w:left w:val="none" w:sz="0" w:space="0" w:color="auto"/>
        <w:bottom w:val="none" w:sz="0" w:space="0" w:color="auto"/>
        <w:right w:val="none" w:sz="0" w:space="0" w:color="auto"/>
      </w:divBdr>
    </w:div>
    <w:div w:id="134418132">
      <w:bodyDiv w:val="1"/>
      <w:marLeft w:val="0"/>
      <w:marRight w:val="0"/>
      <w:marTop w:val="0"/>
      <w:marBottom w:val="0"/>
      <w:divBdr>
        <w:top w:val="none" w:sz="0" w:space="0" w:color="auto"/>
        <w:left w:val="none" w:sz="0" w:space="0" w:color="auto"/>
        <w:bottom w:val="none" w:sz="0" w:space="0" w:color="auto"/>
        <w:right w:val="none" w:sz="0" w:space="0" w:color="auto"/>
      </w:divBdr>
    </w:div>
    <w:div w:id="277569019">
      <w:bodyDiv w:val="1"/>
      <w:marLeft w:val="0"/>
      <w:marRight w:val="0"/>
      <w:marTop w:val="0"/>
      <w:marBottom w:val="0"/>
      <w:divBdr>
        <w:top w:val="none" w:sz="0" w:space="0" w:color="auto"/>
        <w:left w:val="none" w:sz="0" w:space="0" w:color="auto"/>
        <w:bottom w:val="none" w:sz="0" w:space="0" w:color="auto"/>
        <w:right w:val="none" w:sz="0" w:space="0" w:color="auto"/>
      </w:divBdr>
    </w:div>
    <w:div w:id="381246129">
      <w:bodyDiv w:val="1"/>
      <w:marLeft w:val="0"/>
      <w:marRight w:val="0"/>
      <w:marTop w:val="0"/>
      <w:marBottom w:val="0"/>
      <w:divBdr>
        <w:top w:val="none" w:sz="0" w:space="0" w:color="auto"/>
        <w:left w:val="none" w:sz="0" w:space="0" w:color="auto"/>
        <w:bottom w:val="none" w:sz="0" w:space="0" w:color="auto"/>
        <w:right w:val="none" w:sz="0" w:space="0" w:color="auto"/>
      </w:divBdr>
    </w:div>
    <w:div w:id="955868116">
      <w:bodyDiv w:val="1"/>
      <w:marLeft w:val="0"/>
      <w:marRight w:val="0"/>
      <w:marTop w:val="0"/>
      <w:marBottom w:val="0"/>
      <w:divBdr>
        <w:top w:val="none" w:sz="0" w:space="0" w:color="auto"/>
        <w:left w:val="none" w:sz="0" w:space="0" w:color="auto"/>
        <w:bottom w:val="none" w:sz="0" w:space="0" w:color="auto"/>
        <w:right w:val="none" w:sz="0" w:space="0" w:color="auto"/>
      </w:divBdr>
    </w:div>
    <w:div w:id="1096252236">
      <w:bodyDiv w:val="1"/>
      <w:marLeft w:val="0"/>
      <w:marRight w:val="0"/>
      <w:marTop w:val="0"/>
      <w:marBottom w:val="0"/>
      <w:divBdr>
        <w:top w:val="none" w:sz="0" w:space="0" w:color="auto"/>
        <w:left w:val="none" w:sz="0" w:space="0" w:color="auto"/>
        <w:bottom w:val="none" w:sz="0" w:space="0" w:color="auto"/>
        <w:right w:val="none" w:sz="0" w:space="0" w:color="auto"/>
      </w:divBdr>
    </w:div>
    <w:div w:id="1123577843">
      <w:bodyDiv w:val="1"/>
      <w:marLeft w:val="0"/>
      <w:marRight w:val="0"/>
      <w:marTop w:val="0"/>
      <w:marBottom w:val="0"/>
      <w:divBdr>
        <w:top w:val="none" w:sz="0" w:space="0" w:color="auto"/>
        <w:left w:val="none" w:sz="0" w:space="0" w:color="auto"/>
        <w:bottom w:val="none" w:sz="0" w:space="0" w:color="auto"/>
        <w:right w:val="none" w:sz="0" w:space="0" w:color="auto"/>
      </w:divBdr>
    </w:div>
    <w:div w:id="1240169531">
      <w:bodyDiv w:val="1"/>
      <w:marLeft w:val="0"/>
      <w:marRight w:val="0"/>
      <w:marTop w:val="0"/>
      <w:marBottom w:val="0"/>
      <w:divBdr>
        <w:top w:val="none" w:sz="0" w:space="0" w:color="auto"/>
        <w:left w:val="none" w:sz="0" w:space="0" w:color="auto"/>
        <w:bottom w:val="none" w:sz="0" w:space="0" w:color="auto"/>
        <w:right w:val="none" w:sz="0" w:space="0" w:color="auto"/>
      </w:divBdr>
    </w:div>
    <w:div w:id="1326086811">
      <w:bodyDiv w:val="1"/>
      <w:marLeft w:val="0"/>
      <w:marRight w:val="0"/>
      <w:marTop w:val="0"/>
      <w:marBottom w:val="0"/>
      <w:divBdr>
        <w:top w:val="none" w:sz="0" w:space="0" w:color="auto"/>
        <w:left w:val="none" w:sz="0" w:space="0" w:color="auto"/>
        <w:bottom w:val="none" w:sz="0" w:space="0" w:color="auto"/>
        <w:right w:val="none" w:sz="0" w:space="0" w:color="auto"/>
      </w:divBdr>
    </w:div>
    <w:div w:id="1367752277">
      <w:bodyDiv w:val="1"/>
      <w:marLeft w:val="0"/>
      <w:marRight w:val="0"/>
      <w:marTop w:val="0"/>
      <w:marBottom w:val="0"/>
      <w:divBdr>
        <w:top w:val="none" w:sz="0" w:space="0" w:color="auto"/>
        <w:left w:val="none" w:sz="0" w:space="0" w:color="auto"/>
        <w:bottom w:val="none" w:sz="0" w:space="0" w:color="auto"/>
        <w:right w:val="none" w:sz="0" w:space="0" w:color="auto"/>
      </w:divBdr>
    </w:div>
    <w:div w:id="1411732563">
      <w:bodyDiv w:val="1"/>
      <w:marLeft w:val="0"/>
      <w:marRight w:val="0"/>
      <w:marTop w:val="0"/>
      <w:marBottom w:val="0"/>
      <w:divBdr>
        <w:top w:val="none" w:sz="0" w:space="0" w:color="auto"/>
        <w:left w:val="none" w:sz="0" w:space="0" w:color="auto"/>
        <w:bottom w:val="none" w:sz="0" w:space="0" w:color="auto"/>
        <w:right w:val="none" w:sz="0" w:space="0" w:color="auto"/>
      </w:divBdr>
    </w:div>
    <w:div w:id="1423605380">
      <w:bodyDiv w:val="1"/>
      <w:marLeft w:val="0"/>
      <w:marRight w:val="0"/>
      <w:marTop w:val="0"/>
      <w:marBottom w:val="0"/>
      <w:divBdr>
        <w:top w:val="none" w:sz="0" w:space="0" w:color="auto"/>
        <w:left w:val="none" w:sz="0" w:space="0" w:color="auto"/>
        <w:bottom w:val="none" w:sz="0" w:space="0" w:color="auto"/>
        <w:right w:val="none" w:sz="0" w:space="0" w:color="auto"/>
      </w:divBdr>
    </w:div>
    <w:div w:id="1436057207">
      <w:bodyDiv w:val="1"/>
      <w:marLeft w:val="0"/>
      <w:marRight w:val="0"/>
      <w:marTop w:val="0"/>
      <w:marBottom w:val="0"/>
      <w:divBdr>
        <w:top w:val="none" w:sz="0" w:space="0" w:color="auto"/>
        <w:left w:val="none" w:sz="0" w:space="0" w:color="auto"/>
        <w:bottom w:val="none" w:sz="0" w:space="0" w:color="auto"/>
        <w:right w:val="none" w:sz="0" w:space="0" w:color="auto"/>
      </w:divBdr>
    </w:div>
    <w:div w:id="1596669879">
      <w:bodyDiv w:val="1"/>
      <w:marLeft w:val="0"/>
      <w:marRight w:val="0"/>
      <w:marTop w:val="0"/>
      <w:marBottom w:val="0"/>
      <w:divBdr>
        <w:top w:val="none" w:sz="0" w:space="0" w:color="auto"/>
        <w:left w:val="none" w:sz="0" w:space="0" w:color="auto"/>
        <w:bottom w:val="none" w:sz="0" w:space="0" w:color="auto"/>
        <w:right w:val="none" w:sz="0" w:space="0" w:color="auto"/>
      </w:divBdr>
    </w:div>
    <w:div w:id="1652949582">
      <w:bodyDiv w:val="1"/>
      <w:marLeft w:val="0"/>
      <w:marRight w:val="0"/>
      <w:marTop w:val="0"/>
      <w:marBottom w:val="0"/>
      <w:divBdr>
        <w:top w:val="none" w:sz="0" w:space="0" w:color="auto"/>
        <w:left w:val="none" w:sz="0" w:space="0" w:color="auto"/>
        <w:bottom w:val="none" w:sz="0" w:space="0" w:color="auto"/>
        <w:right w:val="none" w:sz="0" w:space="0" w:color="auto"/>
      </w:divBdr>
    </w:div>
    <w:div w:id="1716733238">
      <w:bodyDiv w:val="1"/>
      <w:marLeft w:val="0"/>
      <w:marRight w:val="0"/>
      <w:marTop w:val="0"/>
      <w:marBottom w:val="0"/>
      <w:divBdr>
        <w:top w:val="none" w:sz="0" w:space="0" w:color="auto"/>
        <w:left w:val="none" w:sz="0" w:space="0" w:color="auto"/>
        <w:bottom w:val="none" w:sz="0" w:space="0" w:color="auto"/>
        <w:right w:val="none" w:sz="0" w:space="0" w:color="auto"/>
      </w:divBdr>
    </w:div>
    <w:div w:id="1746564508">
      <w:bodyDiv w:val="1"/>
      <w:marLeft w:val="0"/>
      <w:marRight w:val="0"/>
      <w:marTop w:val="0"/>
      <w:marBottom w:val="0"/>
      <w:divBdr>
        <w:top w:val="none" w:sz="0" w:space="0" w:color="auto"/>
        <w:left w:val="none" w:sz="0" w:space="0" w:color="auto"/>
        <w:bottom w:val="none" w:sz="0" w:space="0" w:color="auto"/>
        <w:right w:val="none" w:sz="0" w:space="0" w:color="auto"/>
      </w:divBdr>
    </w:div>
    <w:div w:id="1896507475">
      <w:bodyDiv w:val="1"/>
      <w:marLeft w:val="0"/>
      <w:marRight w:val="0"/>
      <w:marTop w:val="0"/>
      <w:marBottom w:val="0"/>
      <w:divBdr>
        <w:top w:val="none" w:sz="0" w:space="0" w:color="auto"/>
        <w:left w:val="none" w:sz="0" w:space="0" w:color="auto"/>
        <w:bottom w:val="none" w:sz="0" w:space="0" w:color="auto"/>
        <w:right w:val="none" w:sz="0" w:space="0" w:color="auto"/>
      </w:divBdr>
    </w:div>
    <w:div w:id="1915160833">
      <w:bodyDiv w:val="1"/>
      <w:marLeft w:val="0"/>
      <w:marRight w:val="0"/>
      <w:marTop w:val="0"/>
      <w:marBottom w:val="0"/>
      <w:divBdr>
        <w:top w:val="none" w:sz="0" w:space="0" w:color="auto"/>
        <w:left w:val="none" w:sz="0" w:space="0" w:color="auto"/>
        <w:bottom w:val="none" w:sz="0" w:space="0" w:color="auto"/>
        <w:right w:val="none" w:sz="0" w:space="0" w:color="auto"/>
      </w:divBdr>
    </w:div>
    <w:div w:id="1959680205">
      <w:bodyDiv w:val="1"/>
      <w:marLeft w:val="0"/>
      <w:marRight w:val="0"/>
      <w:marTop w:val="0"/>
      <w:marBottom w:val="0"/>
      <w:divBdr>
        <w:top w:val="none" w:sz="0" w:space="0" w:color="auto"/>
        <w:left w:val="none" w:sz="0" w:space="0" w:color="auto"/>
        <w:bottom w:val="none" w:sz="0" w:space="0" w:color="auto"/>
        <w:right w:val="none" w:sz="0" w:space="0" w:color="auto"/>
      </w:divBdr>
    </w:div>
    <w:div w:id="207488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Hiep-dinh-Thuong-mai-tu-do-giua-Viet-Nam-Lien-minh-Chau-Au-EVFTA-447620.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ong-mai/Thong-bao-06-2021-TB-LPQT-hieu-luc-Hiep-dinh-thuong-mai-tu-do-Viet-Nam-Anh-Bac-Ai-len-474700.aspx" TargetMode="External"/><Relationship Id="rId5" Type="http://schemas.openxmlformats.org/officeDocument/2006/relationships/webSettings" Target="webSettings.xml"/><Relationship Id="rId10" Type="http://schemas.openxmlformats.org/officeDocument/2006/relationships/hyperlink" Target="https://thuvienphapluat.vn/van-ban/Thuong-mai/Hiep-dinh-Thuong-mai-tu-do-giua-Viet-Nam-Lien-minh-Chau-Au-EVFTA-447620.aspx" TargetMode="External"/><Relationship Id="rId4" Type="http://schemas.openxmlformats.org/officeDocument/2006/relationships/settings" Target="settings.xml"/><Relationship Id="rId9" Type="http://schemas.openxmlformats.org/officeDocument/2006/relationships/hyperlink" Target="https://thuvienphapluat.vn/van-ban/Thuong-mai/Thong-bao-06-2021-TB-LPQT-hieu-luc-Hiep-dinh-thuong-mai-tu-do-Viet-Nam-Anh-Bac-Ai-len-474700.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2D245-B70A-42ED-80B3-921FA5DD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2913</Words>
  <Characters>16606</Characters>
  <Application>Microsoft Office Word</Application>
  <DocSecurity>0</DocSecurity>
  <Lines>138</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19481</CharactersWithSpaces>
  <SharedDoc>false</SharedDoc>
  <HLinks>
    <vt:vector size="6" baseType="variant">
      <vt:variant>
        <vt:i4>2097201</vt:i4>
      </vt:variant>
      <vt:variant>
        <vt:i4>0</vt:i4>
      </vt:variant>
      <vt:variant>
        <vt:i4>0</vt:i4>
      </vt:variant>
      <vt:variant>
        <vt:i4>5</vt:i4>
      </vt:variant>
      <vt:variant>
        <vt:lpwstr>https://luatvietnam.vn/ngoai-giao/luat-05-2017-qh14-quoc-hoi-115514-d1.html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 (La Thi Thuy Linh)</dc:creator>
  <cp:lastModifiedBy>THANH GIONG</cp:lastModifiedBy>
  <cp:revision>3</cp:revision>
  <cp:lastPrinted>2026-07-30T07:31:00Z</cp:lastPrinted>
  <dcterms:created xsi:type="dcterms:W3CDTF">2026-07-21T10:16:00Z</dcterms:created>
  <dcterms:modified xsi:type="dcterms:W3CDTF">2026-07-30T07:31:00Z</dcterms:modified>
</cp:coreProperties>
</file>